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3E1A62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</w:t>
            </w:r>
            <w:r w:rsidR="003E1A62" w:rsidRPr="003E1A62">
              <w:rPr>
                <w:sz w:val="22"/>
              </w:rPr>
              <w:t>15/05/2014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E1A62">
              <w:rPr>
                <w:b/>
                <w:bCs/>
                <w:sz w:val="22"/>
                <w:lang w:val="en-US"/>
              </w:rPr>
              <w:t>2527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F55424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3E1A62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3E1A62">
              <w:rPr>
                <w:color w:val="000000"/>
                <w:sz w:val="22"/>
                <w:szCs w:val="22"/>
                <w:lang w:val="en-US"/>
              </w:rPr>
              <w:t>5112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687D0C">
              <w:rPr>
                <w:color w:val="000000"/>
                <w:sz w:val="22"/>
                <w:szCs w:val="22"/>
                <w:lang w:val="en-US"/>
              </w:rPr>
              <w:t>01</w:t>
            </w:r>
            <w:r w:rsidR="00867D23">
              <w:rPr>
                <w:color w:val="000000"/>
                <w:sz w:val="22"/>
                <w:szCs w:val="22"/>
              </w:rPr>
              <w:t>.0</w:t>
            </w:r>
            <w:r w:rsidR="00A90A00">
              <w:rPr>
                <w:color w:val="000000"/>
                <w:sz w:val="22"/>
                <w:szCs w:val="22"/>
                <w:lang w:val="en-US"/>
              </w:rPr>
              <w:t>7</w:t>
            </w:r>
            <w:r w:rsidR="000206C0">
              <w:rPr>
                <w:color w:val="000000"/>
                <w:sz w:val="22"/>
                <w:szCs w:val="22"/>
              </w:rPr>
              <w:t>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4362F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687D0C" w:rsidRDefault="003E1A62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3E1A62">
              <w:rPr>
                <w:color w:val="000000"/>
                <w:sz w:val="22"/>
                <w:szCs w:val="22"/>
              </w:rPr>
              <w:t>ΠΑΠΑΕΜΜΑΝΟΥΗΛ ΑΝΩΝΥΜΗ ΕΜΠΟΡΙΚΗ ΒΙΟΤΕΧΝΙΚΗ ΕΤΑΙΡΕΙΑ ΚΑΤΑΣΚΕΥΗΣ ΚΑΙ ΕΜΠΟΡΙΑΣ ΠΡΟΙΟΝΤΩΝ ΕΞΟΙΚΟΝΟΜΗΣΗΣ ΕΝΕΡΓΕΙΑΣ ΚΑΙ ΣΥΝΑΦΩΝ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3E1A62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F73BCA" w:rsidRPr="0074081F" w:rsidRDefault="00F73BCA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3E1A62" w:rsidRPr="0074081F" w:rsidRDefault="003E1A62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5011A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3E1A62" w:rsidRPr="003E1A62">
        <w:rPr>
          <w:rFonts w:ascii="Times New Roman" w:hAnsi="Times New Roman"/>
          <w:b w:val="0"/>
          <w:color w:val="000000"/>
          <w:sz w:val="20"/>
        </w:rPr>
        <w:t>ΠΑΠΑΕΜΜΑΝΟΥΗΛ ΑΝΩΝΥΜΗ ΕΜΠΟΡΙΚΗ ΒΙΟΤΕΧΝΙΚΗ ΕΤΑΙΡΕΙΑ ΚΑΤΑΣΚΕΥΗΣ ΚΑΙ ΕΜΠΟΡΙΑΣ ΠΡΟΙΟΝΤΩΝ ΕΞΟΙΚΟΝΟΜΗΣΗΣ ΕΝΕΡΓΕΙΑΣ ΚΑΙ ΣΥΝΑΦΩΝ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  <w:r w:rsidR="00867D23">
        <w:rPr>
          <w:rFonts w:ascii="Times New Roman" w:hAnsi="Times New Roman"/>
          <w:b w:val="0"/>
          <w:color w:val="000000"/>
          <w:sz w:val="20"/>
        </w:rPr>
        <w:t>,</w:t>
      </w:r>
      <w:r w:rsidR="00A90A00" w:rsidRPr="00A90A00">
        <w:rPr>
          <w:rFonts w:ascii="Times New Roman" w:hAnsi="Times New Roman"/>
          <w:b w:val="0"/>
          <w:color w:val="000000"/>
          <w:sz w:val="20"/>
        </w:rPr>
        <w:t xml:space="preserve"> </w:t>
      </w:r>
      <w:r w:rsidR="00A90A00">
        <w:rPr>
          <w:rFonts w:ascii="Times New Roman" w:hAnsi="Times New Roman"/>
          <w:b w:val="0"/>
          <w:color w:val="000000"/>
          <w:sz w:val="20"/>
        </w:rPr>
        <w:t>διακριτικό τίτλο «</w:t>
      </w:r>
      <w:r w:rsidR="003E1A62" w:rsidRPr="003E1A62">
        <w:rPr>
          <w:rFonts w:ascii="Times New Roman" w:hAnsi="Times New Roman"/>
          <w:b w:val="0"/>
          <w:color w:val="000000"/>
          <w:sz w:val="20"/>
        </w:rPr>
        <w:t>ΗΛΙΟΤΕΧΝΙΚΗ</w:t>
      </w:r>
      <w:r w:rsidR="00A90A00">
        <w:rPr>
          <w:rFonts w:ascii="Times New Roman" w:hAnsi="Times New Roman"/>
          <w:b w:val="0"/>
          <w:color w:val="000000"/>
          <w:sz w:val="20"/>
        </w:rPr>
        <w:t>»</w:t>
      </w:r>
      <w:r w:rsidR="00867D23">
        <w:rPr>
          <w:rFonts w:ascii="Times New Roman" w:hAnsi="Times New Roman"/>
          <w:b w:val="0"/>
          <w:color w:val="000000"/>
          <w:sz w:val="20"/>
        </w:rPr>
        <w:t xml:space="preserve"> Αριθμό Γ.Ε.ΜΗ. </w:t>
      </w:r>
      <w:r w:rsidR="003E1A62" w:rsidRPr="003E1A62">
        <w:rPr>
          <w:rFonts w:ascii="Times New Roman" w:hAnsi="Times New Roman"/>
          <w:b w:val="0"/>
          <w:color w:val="000000"/>
          <w:sz w:val="20"/>
        </w:rPr>
        <w:t>013399917000</w:t>
      </w:r>
      <w:r w:rsidR="0015011A">
        <w:rPr>
          <w:rFonts w:ascii="Times New Roman" w:hAnsi="Times New Roman"/>
          <w:b w:val="0"/>
          <w:color w:val="000000"/>
          <w:sz w:val="20"/>
        </w:rPr>
        <w:t xml:space="preserve">, </w:t>
      </w:r>
      <w:r w:rsidR="00DA3C4A" w:rsidRPr="00687D0C">
        <w:rPr>
          <w:rFonts w:ascii="Times New Roman" w:hAnsi="Times New Roman"/>
          <w:b w:val="0"/>
          <w:color w:val="000000"/>
          <w:sz w:val="20"/>
        </w:rPr>
        <w:t xml:space="preserve"> </w:t>
      </w:r>
      <w:r w:rsidR="0015011A" w:rsidRPr="0015011A">
        <w:rPr>
          <w:rFonts w:ascii="Times New Roman" w:hAnsi="Times New Roman"/>
          <w:b w:val="0"/>
          <w:color w:val="000000"/>
          <w:sz w:val="20"/>
        </w:rPr>
        <w:t xml:space="preserve">ΑΡ. ΜΑΕ </w:t>
      </w:r>
      <w:r w:rsidR="003E1A62" w:rsidRPr="003E1A62">
        <w:rPr>
          <w:rFonts w:ascii="Times New Roman" w:hAnsi="Times New Roman"/>
          <w:b w:val="0"/>
          <w:color w:val="000000"/>
          <w:sz w:val="20"/>
        </w:rPr>
        <w:t>44266/11/Β/99/20</w:t>
      </w:r>
      <w:r w:rsidR="0015011A" w:rsidRPr="0015011A">
        <w:rPr>
          <w:rFonts w:ascii="Times New Roman" w:hAnsi="Times New Roman"/>
          <w:b w:val="0"/>
          <w:color w:val="000000"/>
          <w:sz w:val="20"/>
        </w:rPr>
        <w:t>.</w:t>
      </w:r>
    </w:p>
    <w:p w:rsidR="006903AC" w:rsidRPr="0015011A" w:rsidRDefault="006903A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</w:p>
    <w:p w:rsidR="00644AA0" w:rsidRPr="00A90A00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EC1C97" w:rsidRDefault="00EC1C97" w:rsidP="00EC1C97">
      <w:pPr>
        <w:widowControl w:val="0"/>
        <w:autoSpaceDE w:val="0"/>
        <w:autoSpaceDN w:val="0"/>
        <w:adjustRightInd w:val="0"/>
        <w:ind w:left="284" w:right="-11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0"/>
          <w:szCs w:val="20"/>
        </w:rPr>
        <w:t>Ανακοινώνει ότι:</w:t>
      </w:r>
    </w:p>
    <w:p w:rsidR="00397D9E" w:rsidRPr="00A90A00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Pr="0015011A" w:rsidRDefault="008C320F" w:rsidP="007D1A80">
      <w:pPr>
        <w:jc w:val="both"/>
        <w:rPr>
          <w:color w:val="000000"/>
          <w:sz w:val="20"/>
          <w:szCs w:val="20"/>
        </w:rPr>
      </w:pPr>
      <w:r w:rsidRPr="0015011A">
        <w:rPr>
          <w:color w:val="000000"/>
          <w:sz w:val="20"/>
          <w:szCs w:val="20"/>
        </w:rPr>
        <w:t xml:space="preserve">Την </w:t>
      </w:r>
      <w:r w:rsidR="003E1A62" w:rsidRPr="003E1A62">
        <w:rPr>
          <w:color w:val="000000"/>
          <w:sz w:val="20"/>
          <w:szCs w:val="20"/>
        </w:rPr>
        <w:t>24/04/2014</w:t>
      </w:r>
      <w:r w:rsidRPr="0015011A">
        <w:rPr>
          <w:color w:val="000000"/>
          <w:sz w:val="20"/>
          <w:szCs w:val="20"/>
        </w:rPr>
        <w:t xml:space="preserve"> καταχωρήθηκε στο Γενικό Εμπορικό Μητρώο της Υπηρεσία Γ.Ε.ΜΗ.</w:t>
      </w:r>
      <w:r w:rsidR="00080C03" w:rsidRPr="0015011A">
        <w:rPr>
          <w:color w:val="000000"/>
          <w:sz w:val="20"/>
          <w:szCs w:val="20"/>
        </w:rPr>
        <w:t xml:space="preserve"> του Επιμελητηρίου Βοιωτίας</w:t>
      </w:r>
      <w:r w:rsidR="007D1A80" w:rsidRPr="0015011A">
        <w:rPr>
          <w:color w:val="000000"/>
          <w:sz w:val="20"/>
          <w:szCs w:val="20"/>
        </w:rPr>
        <w:t xml:space="preserve">, με Κωδικό Αριθμό Καταχώρισης ΚΑΚ </w:t>
      </w:r>
      <w:r w:rsidR="003E1A62" w:rsidRPr="003E1A62">
        <w:rPr>
          <w:color w:val="000000"/>
          <w:sz w:val="20"/>
          <w:szCs w:val="20"/>
        </w:rPr>
        <w:t>71166</w:t>
      </w:r>
      <w:r w:rsidR="007D1A80" w:rsidRPr="0015011A">
        <w:rPr>
          <w:color w:val="000000"/>
          <w:sz w:val="20"/>
          <w:szCs w:val="20"/>
        </w:rPr>
        <w:t>,</w:t>
      </w:r>
      <w:r w:rsidRPr="0015011A">
        <w:rPr>
          <w:color w:val="000000"/>
          <w:sz w:val="20"/>
          <w:szCs w:val="20"/>
        </w:rPr>
        <w:t xml:space="preserve"> το από </w:t>
      </w:r>
      <w:r w:rsidR="00687D0C" w:rsidRPr="00687D0C">
        <w:rPr>
          <w:color w:val="000000"/>
          <w:sz w:val="20"/>
          <w:szCs w:val="20"/>
        </w:rPr>
        <w:t>30</w:t>
      </w:r>
      <w:r w:rsidRPr="0015011A">
        <w:rPr>
          <w:color w:val="000000"/>
          <w:sz w:val="20"/>
          <w:szCs w:val="20"/>
        </w:rPr>
        <w:t>/</w:t>
      </w:r>
      <w:r w:rsidR="00AB5683" w:rsidRPr="0015011A">
        <w:rPr>
          <w:color w:val="000000"/>
          <w:sz w:val="20"/>
          <w:szCs w:val="20"/>
        </w:rPr>
        <w:t>0</w:t>
      </w:r>
      <w:r w:rsidR="000206C0" w:rsidRPr="0015011A">
        <w:rPr>
          <w:color w:val="000000"/>
          <w:sz w:val="20"/>
          <w:szCs w:val="20"/>
        </w:rPr>
        <w:t>6</w:t>
      </w:r>
      <w:r w:rsidRPr="0015011A">
        <w:rPr>
          <w:color w:val="000000"/>
          <w:sz w:val="20"/>
          <w:szCs w:val="20"/>
        </w:rPr>
        <w:t>/201</w:t>
      </w:r>
      <w:r w:rsidR="00AB5683" w:rsidRPr="0015011A">
        <w:rPr>
          <w:color w:val="000000"/>
          <w:sz w:val="20"/>
          <w:szCs w:val="20"/>
        </w:rPr>
        <w:t>3</w:t>
      </w:r>
      <w:r w:rsidRPr="0015011A">
        <w:rPr>
          <w:color w:val="000000"/>
          <w:sz w:val="20"/>
          <w:szCs w:val="20"/>
        </w:rPr>
        <w:t xml:space="preserve"> Πρακτικό </w:t>
      </w:r>
      <w:r w:rsidR="000206C0" w:rsidRPr="0015011A">
        <w:rPr>
          <w:color w:val="000000"/>
          <w:sz w:val="20"/>
          <w:szCs w:val="20"/>
        </w:rPr>
        <w:t xml:space="preserve">Τακτικής </w:t>
      </w:r>
      <w:r w:rsidRPr="0015011A">
        <w:rPr>
          <w:color w:val="000000"/>
          <w:sz w:val="20"/>
          <w:szCs w:val="20"/>
        </w:rPr>
        <w:t>Γενικής Συνέλευσης</w:t>
      </w:r>
      <w:r w:rsidR="00AB5683" w:rsidRPr="0015011A">
        <w:rPr>
          <w:color w:val="000000"/>
          <w:sz w:val="20"/>
          <w:szCs w:val="20"/>
        </w:rPr>
        <w:t xml:space="preserve"> των μετόχων </w:t>
      </w:r>
      <w:r w:rsidRPr="0015011A">
        <w:rPr>
          <w:color w:val="000000"/>
          <w:sz w:val="20"/>
          <w:szCs w:val="20"/>
        </w:rPr>
        <w:t xml:space="preserve"> της Ανώνυμης Εταιρίας με την επωνυμία </w:t>
      </w:r>
      <w:r w:rsidR="003E1A62" w:rsidRPr="003E1A62">
        <w:rPr>
          <w:color w:val="000000"/>
          <w:sz w:val="20"/>
          <w:szCs w:val="20"/>
        </w:rPr>
        <w:t>ΠΑΠΑΕΜΜΑΝΟΥΗΛ ΑΝΩΝΥΜΗ ΕΜΠΟΡΙΚΗ ΒΙΟΤΕΧΝΙΚΗ ΕΤΑΙΡΕΙΑ ΚΑΤΑΣΚΕΥΗΣ ΚΑΙ ΕΜΠΟΡΙΑΣ ΠΡΟΙΟΝΤΩΝ ΕΞΟΙΚΟΝΟΜΗΣΗΣ ΕΝΕΡΓΕΙΑΣ ΚΑΙ ΣΥΝΑΦΩΝ</w:t>
      </w:r>
      <w:r w:rsidRPr="0015011A">
        <w:rPr>
          <w:color w:val="000000"/>
          <w:sz w:val="20"/>
          <w:szCs w:val="20"/>
        </w:rPr>
        <w:t>,</w:t>
      </w:r>
      <w:r w:rsidR="00A90A00">
        <w:rPr>
          <w:color w:val="000000"/>
          <w:sz w:val="20"/>
          <w:szCs w:val="20"/>
        </w:rPr>
        <w:t xml:space="preserve"> διακριτικό τίτλο </w:t>
      </w:r>
      <w:r w:rsidR="003E1A62" w:rsidRPr="003E1A62">
        <w:rPr>
          <w:color w:val="000000"/>
          <w:sz w:val="20"/>
          <w:szCs w:val="20"/>
        </w:rPr>
        <w:t>ΗΛΙΟΤΕΧΝΙΚΗ</w:t>
      </w:r>
      <w:r w:rsidR="00A90A00">
        <w:rPr>
          <w:color w:val="000000"/>
          <w:sz w:val="20"/>
          <w:szCs w:val="20"/>
        </w:rPr>
        <w:t xml:space="preserve">, </w:t>
      </w:r>
      <w:r w:rsidRPr="0015011A">
        <w:rPr>
          <w:color w:val="000000"/>
          <w:sz w:val="20"/>
          <w:szCs w:val="20"/>
        </w:rPr>
        <w:t xml:space="preserve">αριθμό ΓΕΜΗ: </w:t>
      </w:r>
      <w:r w:rsidR="003E1A62" w:rsidRPr="003E1A62">
        <w:rPr>
          <w:color w:val="000000"/>
          <w:sz w:val="20"/>
          <w:szCs w:val="20"/>
        </w:rPr>
        <w:t>013399917000</w:t>
      </w:r>
      <w:r w:rsidR="007D1A80" w:rsidRPr="0015011A">
        <w:rPr>
          <w:color w:val="000000"/>
          <w:sz w:val="20"/>
          <w:szCs w:val="20"/>
        </w:rPr>
        <w:t>,</w:t>
      </w:r>
      <w:r w:rsidR="00E950F5" w:rsidRPr="0015011A">
        <w:rPr>
          <w:color w:val="000000"/>
          <w:sz w:val="20"/>
          <w:szCs w:val="20"/>
        </w:rPr>
        <w:t xml:space="preserve"> ΑΡ. ΜΑΕ </w:t>
      </w:r>
      <w:r w:rsidR="003E1A62" w:rsidRPr="003E1A62">
        <w:rPr>
          <w:color w:val="000000"/>
          <w:sz w:val="20"/>
          <w:szCs w:val="20"/>
        </w:rPr>
        <w:t>44266/11/Β/99/20</w:t>
      </w:r>
      <w:r w:rsidR="00E950F5" w:rsidRPr="0015011A">
        <w:rPr>
          <w:color w:val="000000"/>
          <w:sz w:val="20"/>
          <w:szCs w:val="20"/>
        </w:rPr>
        <w:t>,</w:t>
      </w:r>
      <w:r w:rsidR="007D1A80" w:rsidRPr="0015011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που εδρεύει στ</w:t>
      </w:r>
      <w:r w:rsidR="003E1A62">
        <w:rPr>
          <w:color w:val="000000"/>
          <w:sz w:val="20"/>
          <w:szCs w:val="20"/>
        </w:rPr>
        <w:t>α</w:t>
      </w:r>
      <w:r w:rsidR="004362F0" w:rsidRPr="0015011A">
        <w:rPr>
          <w:color w:val="000000"/>
          <w:sz w:val="20"/>
          <w:szCs w:val="20"/>
        </w:rPr>
        <w:t xml:space="preserve"> </w:t>
      </w:r>
      <w:r w:rsidR="003E1A62">
        <w:rPr>
          <w:color w:val="000000"/>
          <w:sz w:val="20"/>
          <w:szCs w:val="20"/>
        </w:rPr>
        <w:t>Οινόφυτα</w:t>
      </w:r>
      <w:r w:rsidR="00AB5683" w:rsidRPr="0015011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του Νομού Βοιωτίας</w:t>
      </w:r>
      <w:r w:rsidR="00DA3C4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σύμφωνα με το οποίο:</w:t>
      </w:r>
    </w:p>
    <w:p w:rsidR="0015011A" w:rsidRPr="0015011A" w:rsidRDefault="0015011A" w:rsidP="0015011A">
      <w:pPr>
        <w:widowControl w:val="0"/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 w:rsidRPr="0015011A">
        <w:rPr>
          <w:sz w:val="20"/>
          <w:szCs w:val="20"/>
        </w:rPr>
        <w:t xml:space="preserve">Α) Εγκρίθηκαν οι ετήσιες οικονομικές καταστάσεις χρήσης 31/12/2012, η έκθεση διαχείρισης του Διοικητικού Συμβουλίου και η έκθεση ελεγκτών </w:t>
      </w:r>
    </w:p>
    <w:p w:rsidR="0015011A" w:rsidRPr="0015011A" w:rsidRDefault="0015011A" w:rsidP="0015011A">
      <w:pPr>
        <w:widowControl w:val="0"/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 w:rsidRPr="0015011A">
        <w:rPr>
          <w:sz w:val="20"/>
          <w:szCs w:val="20"/>
        </w:rPr>
        <w:t>Β) Ορίστηκαν για τον έλεγχο των οικονομικών καταστάσεων της χρήσης 31/12/2013,οι παρακάτω:</w:t>
      </w:r>
    </w:p>
    <w:p w:rsidR="00DA3C4A" w:rsidRDefault="00687D0C" w:rsidP="006E758D">
      <w:pPr>
        <w:widowControl w:val="0"/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>
        <w:rPr>
          <w:sz w:val="20"/>
          <w:szCs w:val="20"/>
        </w:rPr>
        <w:t>Τακτικοί</w:t>
      </w:r>
      <w:r w:rsidR="0015011A" w:rsidRPr="0015011A">
        <w:rPr>
          <w:sz w:val="20"/>
          <w:szCs w:val="20"/>
        </w:rPr>
        <w:t xml:space="preserve"> Ελεγκτ</w:t>
      </w:r>
      <w:r>
        <w:rPr>
          <w:sz w:val="20"/>
          <w:szCs w:val="20"/>
        </w:rPr>
        <w:t>έ</w:t>
      </w:r>
      <w:r w:rsidR="0015011A" w:rsidRPr="0015011A">
        <w:rPr>
          <w:sz w:val="20"/>
          <w:szCs w:val="20"/>
        </w:rPr>
        <w:t>ς:</w:t>
      </w:r>
    </w:p>
    <w:p w:rsidR="00DA3C4A" w:rsidRDefault="003E1A62" w:rsidP="00687D0C">
      <w:pPr>
        <w:pStyle w:val="a7"/>
        <w:widowControl w:val="0"/>
        <w:numPr>
          <w:ilvl w:val="0"/>
          <w:numId w:val="16"/>
        </w:numPr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Στέβης Σταμάτιος πτυχιούχος Βιομηχανικής Πειραιώς</w:t>
      </w:r>
    </w:p>
    <w:p w:rsidR="00687D0C" w:rsidRPr="00687D0C" w:rsidRDefault="003E1A62" w:rsidP="00687D0C">
      <w:pPr>
        <w:pStyle w:val="a7"/>
        <w:widowControl w:val="0"/>
        <w:numPr>
          <w:ilvl w:val="0"/>
          <w:numId w:val="16"/>
        </w:numPr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Νικόλαος Παναγιωτόπουλος πτυχιούχος ΑΣΟΕΕ</w:t>
      </w:r>
    </w:p>
    <w:p w:rsidR="006E758D" w:rsidRDefault="00DA3C4A" w:rsidP="006E758D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Αναπληρωματικ</w:t>
      </w:r>
      <w:r w:rsidR="00687D0C">
        <w:rPr>
          <w:color w:val="000000"/>
          <w:sz w:val="20"/>
          <w:szCs w:val="20"/>
        </w:rPr>
        <w:t>οί ελεγκτέ</w:t>
      </w:r>
      <w:r w:rsidR="0015011A">
        <w:rPr>
          <w:color w:val="000000"/>
          <w:sz w:val="20"/>
          <w:szCs w:val="20"/>
        </w:rPr>
        <w:t>ς:</w:t>
      </w:r>
    </w:p>
    <w:p w:rsidR="00077771" w:rsidRDefault="003E1A62" w:rsidP="00687D0C">
      <w:pPr>
        <w:pStyle w:val="a7"/>
        <w:widowControl w:val="0"/>
        <w:numPr>
          <w:ilvl w:val="0"/>
          <w:numId w:val="17"/>
        </w:numPr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>
        <w:rPr>
          <w:sz w:val="20"/>
          <w:szCs w:val="20"/>
        </w:rPr>
        <w:t>Κολιόπουλος Αντώνιος πτυχιούχος ΑΣΟΕΕ</w:t>
      </w:r>
    </w:p>
    <w:p w:rsidR="00DA3C4A" w:rsidRPr="00077771" w:rsidRDefault="003E1A62" w:rsidP="00DA3C4A">
      <w:pPr>
        <w:pStyle w:val="a7"/>
        <w:widowControl w:val="0"/>
        <w:numPr>
          <w:ilvl w:val="0"/>
          <w:numId w:val="17"/>
        </w:numPr>
        <w:autoSpaceDE w:val="0"/>
        <w:autoSpaceDN w:val="0"/>
        <w:adjustRightInd w:val="0"/>
        <w:ind w:right="-11"/>
        <w:jc w:val="both"/>
        <w:rPr>
          <w:sz w:val="20"/>
          <w:szCs w:val="20"/>
        </w:rPr>
      </w:pPr>
      <w:r>
        <w:rPr>
          <w:sz w:val="20"/>
          <w:szCs w:val="20"/>
        </w:rPr>
        <w:t>Παυλίδης Αριστείδης πτυχιούχος ΑΣΟΕΕ</w:t>
      </w:r>
    </w:p>
    <w:p w:rsidR="008C320F" w:rsidRPr="00DA3C4A" w:rsidRDefault="008C320F" w:rsidP="00DA3C4A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 w:rsidRPr="00DA3C4A">
        <w:rPr>
          <w:color w:val="000000"/>
          <w:sz w:val="20"/>
          <w:szCs w:val="20"/>
        </w:rPr>
        <w:t>Σχετικό έγγραφο Ελέγχου της Περιφέρειας αρ. πρωτ.</w:t>
      </w:r>
      <w:r w:rsidR="003E1A62">
        <w:rPr>
          <w:color w:val="000000"/>
          <w:sz w:val="20"/>
          <w:szCs w:val="20"/>
        </w:rPr>
        <w:t>3927/13-22.04.2014</w:t>
      </w:r>
      <w:r w:rsidRPr="00DA3C4A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AE1729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5011A">
        <w:rPr>
          <w:color w:val="000000"/>
          <w:sz w:val="20"/>
          <w:szCs w:val="20"/>
        </w:rPr>
        <w:t xml:space="preserve">  </w:t>
      </w:r>
      <w:r w:rsidR="00CC15BE"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3E1A62">
        <w:rPr>
          <w:color w:val="000000"/>
          <w:sz w:val="20"/>
          <w:szCs w:val="20"/>
        </w:rPr>
        <w:t>15/05</w:t>
      </w:r>
      <w:r w:rsidR="00F73BCA">
        <w:rPr>
          <w:color w:val="000000"/>
          <w:sz w:val="20"/>
          <w:szCs w:val="20"/>
        </w:rPr>
        <w:t>/2014</w:t>
      </w:r>
    </w:p>
    <w:p w:rsidR="00147FC6" w:rsidRDefault="005B6421" w:rsidP="00080C03">
      <w:pPr>
        <w:keepLines/>
        <w:autoSpaceDE w:val="0"/>
        <w:autoSpaceDN w:val="0"/>
        <w:adjustRightInd w:val="0"/>
        <w:ind w:left="6480" w:firstLine="720"/>
        <w:rPr>
          <w:noProof/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AE1729" w:rsidRPr="0015011A">
        <w:rPr>
          <w:color w:val="000000"/>
          <w:sz w:val="20"/>
          <w:szCs w:val="20"/>
        </w:rPr>
        <w:t xml:space="preserve">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</w:p>
    <w:p w:rsidR="008241B3" w:rsidRDefault="008241B3" w:rsidP="00080C03">
      <w:pPr>
        <w:keepLines/>
        <w:autoSpaceDE w:val="0"/>
        <w:autoSpaceDN w:val="0"/>
        <w:adjustRightInd w:val="0"/>
        <w:ind w:left="6480" w:firstLine="720"/>
        <w:rPr>
          <w:noProof/>
          <w:color w:val="000000"/>
          <w:sz w:val="20"/>
          <w:szCs w:val="20"/>
        </w:rPr>
      </w:pPr>
    </w:p>
    <w:p w:rsidR="008241B3" w:rsidRPr="0015011A" w:rsidRDefault="008241B3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</w:p>
    <w:p w:rsidR="00AE1729" w:rsidRPr="0015011A" w:rsidRDefault="0074081F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74081F">
        <w:rPr>
          <w:color w:val="000000"/>
          <w:sz w:val="20"/>
          <w:szCs w:val="20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729" w:rsidRPr="0015011A" w:rsidRDefault="00AE1729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5D3179"/>
    <w:multiLevelType w:val="hybridMultilevel"/>
    <w:tmpl w:val="4E349EF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E87FCC"/>
    <w:multiLevelType w:val="hybridMultilevel"/>
    <w:tmpl w:val="28F482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36F41"/>
    <w:multiLevelType w:val="hybridMultilevel"/>
    <w:tmpl w:val="AD0C2B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AC1406"/>
    <w:multiLevelType w:val="hybridMultilevel"/>
    <w:tmpl w:val="B018257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3F6479"/>
    <w:multiLevelType w:val="hybridMultilevel"/>
    <w:tmpl w:val="063EC5D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694740"/>
    <w:multiLevelType w:val="hybridMultilevel"/>
    <w:tmpl w:val="800E3A56"/>
    <w:lvl w:ilvl="0" w:tplc="509847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5811BB"/>
    <w:multiLevelType w:val="hybridMultilevel"/>
    <w:tmpl w:val="3D6E16F8"/>
    <w:lvl w:ilvl="0" w:tplc="83141830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14"/>
  </w:num>
  <w:num w:numId="9">
    <w:abstractNumId w:val="9"/>
  </w:num>
  <w:num w:numId="10">
    <w:abstractNumId w:val="7"/>
  </w:num>
  <w:num w:numId="11">
    <w:abstractNumId w:val="2"/>
  </w:num>
  <w:num w:numId="12">
    <w:abstractNumId w:val="10"/>
  </w:num>
  <w:num w:numId="13">
    <w:abstractNumId w:val="16"/>
  </w:num>
  <w:num w:numId="14">
    <w:abstractNumId w:val="6"/>
  </w:num>
  <w:num w:numId="15">
    <w:abstractNumId w:val="11"/>
  </w:num>
  <w:num w:numId="16">
    <w:abstractNumId w:val="4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653BF"/>
    <w:rsid w:val="00077771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160A"/>
    <w:rsid w:val="00135D6D"/>
    <w:rsid w:val="00147FC6"/>
    <w:rsid w:val="0015011A"/>
    <w:rsid w:val="001514AE"/>
    <w:rsid w:val="00181723"/>
    <w:rsid w:val="00181F19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0E11"/>
    <w:rsid w:val="00396603"/>
    <w:rsid w:val="00396D62"/>
    <w:rsid w:val="00397D9E"/>
    <w:rsid w:val="003A0F6C"/>
    <w:rsid w:val="003C37D8"/>
    <w:rsid w:val="003D0387"/>
    <w:rsid w:val="003E0895"/>
    <w:rsid w:val="003E1A62"/>
    <w:rsid w:val="003E6FF1"/>
    <w:rsid w:val="003F3FD4"/>
    <w:rsid w:val="003F582F"/>
    <w:rsid w:val="004061F5"/>
    <w:rsid w:val="00406ADE"/>
    <w:rsid w:val="00413167"/>
    <w:rsid w:val="004170F9"/>
    <w:rsid w:val="004362F0"/>
    <w:rsid w:val="0044724E"/>
    <w:rsid w:val="00451A5A"/>
    <w:rsid w:val="004523DF"/>
    <w:rsid w:val="00464B8A"/>
    <w:rsid w:val="00467D5C"/>
    <w:rsid w:val="00471987"/>
    <w:rsid w:val="00484D8C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77891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87D0C"/>
    <w:rsid w:val="006903AC"/>
    <w:rsid w:val="00692D2B"/>
    <w:rsid w:val="006A73E0"/>
    <w:rsid w:val="006E758D"/>
    <w:rsid w:val="00705F76"/>
    <w:rsid w:val="00736B27"/>
    <w:rsid w:val="0074081F"/>
    <w:rsid w:val="00741F69"/>
    <w:rsid w:val="00756DD1"/>
    <w:rsid w:val="00771DED"/>
    <w:rsid w:val="00772D7F"/>
    <w:rsid w:val="0077694C"/>
    <w:rsid w:val="00777642"/>
    <w:rsid w:val="00781966"/>
    <w:rsid w:val="007838A6"/>
    <w:rsid w:val="00794213"/>
    <w:rsid w:val="007B07AE"/>
    <w:rsid w:val="007D0C90"/>
    <w:rsid w:val="007D1A80"/>
    <w:rsid w:val="007D39AA"/>
    <w:rsid w:val="007E5827"/>
    <w:rsid w:val="00815355"/>
    <w:rsid w:val="00816AF4"/>
    <w:rsid w:val="00820708"/>
    <w:rsid w:val="0082157A"/>
    <w:rsid w:val="00822331"/>
    <w:rsid w:val="008241B3"/>
    <w:rsid w:val="00826F2D"/>
    <w:rsid w:val="00830FB1"/>
    <w:rsid w:val="00831905"/>
    <w:rsid w:val="00843580"/>
    <w:rsid w:val="008462CD"/>
    <w:rsid w:val="00846BA0"/>
    <w:rsid w:val="00853656"/>
    <w:rsid w:val="00867D23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62C33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19A9"/>
    <w:rsid w:val="00A24B37"/>
    <w:rsid w:val="00A2594F"/>
    <w:rsid w:val="00A31A5A"/>
    <w:rsid w:val="00A32B68"/>
    <w:rsid w:val="00A33AB4"/>
    <w:rsid w:val="00A41013"/>
    <w:rsid w:val="00A548F8"/>
    <w:rsid w:val="00A56A0C"/>
    <w:rsid w:val="00A74B14"/>
    <w:rsid w:val="00A7532B"/>
    <w:rsid w:val="00A90A00"/>
    <w:rsid w:val="00A92265"/>
    <w:rsid w:val="00AB1601"/>
    <w:rsid w:val="00AB1E4C"/>
    <w:rsid w:val="00AB5683"/>
    <w:rsid w:val="00AB7F38"/>
    <w:rsid w:val="00AC5708"/>
    <w:rsid w:val="00AE1729"/>
    <w:rsid w:val="00AF51E1"/>
    <w:rsid w:val="00AF5D3F"/>
    <w:rsid w:val="00B21FCB"/>
    <w:rsid w:val="00B224DD"/>
    <w:rsid w:val="00B40CE9"/>
    <w:rsid w:val="00B45314"/>
    <w:rsid w:val="00B50B2F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0772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A3C4A"/>
    <w:rsid w:val="00DC0CBA"/>
    <w:rsid w:val="00DC1053"/>
    <w:rsid w:val="00DF668C"/>
    <w:rsid w:val="00E5369C"/>
    <w:rsid w:val="00E67BB5"/>
    <w:rsid w:val="00E7155D"/>
    <w:rsid w:val="00E73AB8"/>
    <w:rsid w:val="00E950F5"/>
    <w:rsid w:val="00E9532D"/>
    <w:rsid w:val="00E95D88"/>
    <w:rsid w:val="00E97D51"/>
    <w:rsid w:val="00EA74DA"/>
    <w:rsid w:val="00EB2D49"/>
    <w:rsid w:val="00EC1C97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5424"/>
    <w:rsid w:val="00F57058"/>
    <w:rsid w:val="00F7062B"/>
    <w:rsid w:val="00F73BCA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751EB-B206-48A3-B581-D051A216F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2215</Characters>
  <Application>Microsoft Office Word</Application>
  <DocSecurity>0</DocSecurity>
  <Lines>18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2452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3</cp:revision>
  <cp:lastPrinted>2013-05-30T11:55:00Z</cp:lastPrinted>
  <dcterms:created xsi:type="dcterms:W3CDTF">2014-05-15T11:23:00Z</dcterms:created>
  <dcterms:modified xsi:type="dcterms:W3CDTF">2014-11-11T07:18:00Z</dcterms:modified>
</cp:coreProperties>
</file>