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98090B">
              <w:rPr>
                <w:sz w:val="22"/>
                <w:lang w:val="en-US"/>
              </w:rPr>
              <w:t>27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8090B">
              <w:rPr>
                <w:b/>
                <w:bCs/>
                <w:sz w:val="22"/>
                <w:lang w:val="en-US"/>
              </w:rPr>
              <w:t>436</w:t>
            </w:r>
            <w:r w:rsidR="005D5C32">
              <w:rPr>
                <w:b/>
                <w:bCs/>
                <w:sz w:val="22"/>
                <w:lang w:val="en-US"/>
              </w:rPr>
              <w:t>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F97938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5D5C32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5D5C32">
              <w:rPr>
                <w:color w:val="000000"/>
                <w:sz w:val="22"/>
                <w:szCs w:val="22"/>
              </w:rPr>
              <w:t>KERAKOLL ΕΛΛΑΣ ΠΡΟΗΓΜΕΝΗΣ ΤΕΧΝΟΛΟΓΙΑΣ ΥΛΙΚΑ ΟΙΚΟΔΟΜΩΝ - ΕΤΑΙΡΕΙΑ ΠΕΡΙΟΡΙΣΜΕΝΗΣ ΕΥΘΥΝΗΣ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5D5C32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5D5C32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98090B" w:rsidRPr="005D5C32" w:rsidRDefault="0098090B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5D5C32" w:rsidRPr="005D5C32">
        <w:rPr>
          <w:rFonts w:ascii="Times New Roman" w:hAnsi="Times New Roman"/>
          <w:b w:val="0"/>
          <w:color w:val="000000"/>
          <w:szCs w:val="24"/>
        </w:rPr>
        <w:t>KERAKOLL ΕΛΛΑΣ ΠΡΟΗΓΜΕΝΗΣ ΤΕΧΝΟΛΟΓΙΑΣ ΥΛΙΚΑ ΟΙΚΟΔΟΜΩΝ - ΕΤΑΙΡΕΙΑ ΠΕΡΙΟΡΙΣΜΕΝΗΣ ΕΥΘΥΝΗΣ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5D5C32" w:rsidRPr="005D5C32">
        <w:rPr>
          <w:rFonts w:ascii="Times New Roman" w:hAnsi="Times New Roman"/>
          <w:b w:val="0"/>
          <w:color w:val="000000"/>
          <w:szCs w:val="24"/>
        </w:rPr>
        <w:t>KERAKOLL ΕΛΛΑΣ Ε.Π.Ε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98090B" w:rsidRPr="0098090B">
        <w:rPr>
          <w:rFonts w:ascii="Times New Roman" w:hAnsi="Times New Roman"/>
          <w:b w:val="0"/>
          <w:color w:val="000000"/>
          <w:szCs w:val="24"/>
        </w:rPr>
        <w:t>27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5D5C32" w:rsidRPr="005D5C32">
        <w:rPr>
          <w:rFonts w:ascii="Times New Roman" w:hAnsi="Times New Roman"/>
          <w:b w:val="0"/>
          <w:color w:val="000000"/>
          <w:szCs w:val="24"/>
        </w:rPr>
        <w:t>69608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5D5C32">
        <w:rPr>
          <w:rFonts w:ascii="Times New Roman" w:hAnsi="Times New Roman"/>
          <w:b w:val="0"/>
          <w:color w:val="000000"/>
          <w:szCs w:val="24"/>
        </w:rPr>
        <w:t>13</w:t>
      </w:r>
      <w:r w:rsidR="005D5C32">
        <w:rPr>
          <w:rFonts w:ascii="Times New Roman" w:hAnsi="Times New Roman"/>
          <w:b w:val="0"/>
          <w:color w:val="000000"/>
          <w:szCs w:val="24"/>
          <w:vertAlign w:val="superscript"/>
        </w:rPr>
        <w:t xml:space="preserve">ης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5D5C32" w:rsidRPr="005D5C32">
        <w:rPr>
          <w:rFonts w:ascii="Times New Roman" w:hAnsi="Times New Roman"/>
          <w:b w:val="0"/>
          <w:color w:val="000000"/>
          <w:szCs w:val="24"/>
        </w:rPr>
        <w:t>KERAKOLL ΕΛΛΑΣ ΠΡΟΗΓΜΕΝΗΣ ΤΕΧΝΟΛΟΓΙΑΣ ΥΛΙΚΑ ΟΙΚΟΔΟΜΩΝ - ΕΤΑΙΡΕΙΑ ΠΕΡΙΟΡΙΣΜΕΝΗΣ ΕΥΘΥΝΗΣ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5D5C32" w:rsidRPr="005D5C32">
        <w:rPr>
          <w:rFonts w:ascii="Times New Roman" w:hAnsi="Times New Roman"/>
          <w:b w:val="0"/>
          <w:color w:val="000000"/>
          <w:szCs w:val="24"/>
        </w:rPr>
        <w:t>KERAKOLL ΕΛΛΑΣ Ε.Π.Ε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5D5C32" w:rsidRPr="005D5C32">
        <w:rPr>
          <w:rFonts w:ascii="Times New Roman" w:hAnsi="Times New Roman"/>
          <w:b w:val="0"/>
          <w:szCs w:val="24"/>
        </w:rPr>
        <w:t>013412517000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98090B" w:rsidRPr="005D5C32">
        <w:rPr>
          <w:color w:val="000000"/>
          <w:sz w:val="22"/>
          <w:szCs w:val="22"/>
        </w:rPr>
        <w:t>27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200FE7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200FE7">
        <w:rPr>
          <w:noProof/>
        </w:rPr>
        <w:drawing>
          <wp:inline distT="0" distB="0" distL="0" distR="0">
            <wp:extent cx="2228358" cy="1373214"/>
            <wp:effectExtent l="19050" t="0" r="492" b="0"/>
            <wp:docPr id="3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5D5C32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5D5C32">
              <w:rPr>
                <w:color w:val="000000"/>
              </w:rPr>
              <w:t>6480</w:t>
            </w:r>
            <w:r w:rsidR="008815B0" w:rsidRPr="00736B27">
              <w:rPr>
                <w:color w:val="000000"/>
              </w:rPr>
              <w:t>/</w:t>
            </w:r>
            <w:r w:rsidR="0098090B">
              <w:rPr>
                <w:color w:val="000000"/>
                <w:lang w:val="en-US"/>
              </w:rPr>
              <w:t>2</w:t>
            </w:r>
            <w:r w:rsidR="005D5C32">
              <w:rPr>
                <w:color w:val="000000"/>
              </w:rPr>
              <w:t>5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</w:t>
            </w:r>
            <w:r w:rsidR="005D5C32">
              <w:rPr>
                <w:color w:val="000000"/>
              </w:rPr>
              <w:t>71</w:t>
            </w:r>
            <w:r w:rsidR="00A56A0C">
              <w:rPr>
                <w:color w:val="000000"/>
                <w:lang w:val="en-US"/>
              </w:rPr>
              <w:t>,</w:t>
            </w:r>
            <w:r w:rsidR="005D5C32">
              <w:rPr>
                <w:color w:val="000000"/>
              </w:rPr>
              <w:t>80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31B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0FE7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5D5C32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7E69F8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77E1D"/>
    <w:rsid w:val="0098090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37D"/>
    <w:rsid w:val="00AB1601"/>
    <w:rsid w:val="00AB1E4C"/>
    <w:rsid w:val="00AB7F38"/>
    <w:rsid w:val="00AC5708"/>
    <w:rsid w:val="00AD24A6"/>
    <w:rsid w:val="00AD4E71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841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B2D8C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917CE"/>
    <w:rsid w:val="00F97938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2013-06-07T14:19:00Z</cp:lastPrinted>
  <dcterms:created xsi:type="dcterms:W3CDTF">2014-11-10T09:46:00Z</dcterms:created>
  <dcterms:modified xsi:type="dcterms:W3CDTF">2014-11-10T09:46:00Z</dcterms:modified>
</cp:coreProperties>
</file>