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FA2E21">
              <w:rPr>
                <w:sz w:val="22"/>
                <w:lang w:val="en-US"/>
              </w:rPr>
              <w:t>14</w:t>
            </w:r>
            <w:r w:rsidR="00756DD1">
              <w:rPr>
                <w:sz w:val="22"/>
                <w:lang w:val="en-US"/>
              </w:rPr>
              <w:t>/</w:t>
            </w:r>
            <w:r w:rsidR="00681FEF">
              <w:rPr>
                <w:sz w:val="22"/>
                <w:lang w:val="en-US"/>
              </w:rPr>
              <w:t>11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3A0F6C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FA2E21">
              <w:rPr>
                <w:b/>
                <w:bCs/>
                <w:sz w:val="22"/>
                <w:lang w:val="en-US"/>
              </w:rPr>
              <w:t>7124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684D3B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1A475D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C74D52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2E734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8815B0" w:rsidRDefault="00FA2E21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FA2E21">
              <w:rPr>
                <w:color w:val="000000"/>
                <w:sz w:val="22"/>
                <w:szCs w:val="22"/>
              </w:rPr>
              <w:t>RAVENNA ΑΝΩΝΥΜΗ ΕΤΑΙΡΕΙΑ ΠΑΡΑΓΩΓΗΣ ΚΑΙ ΕΜΠΟΡΙΑΣ ΕΙΔΩΝ ΥΓΙΕΙΝΗΣ, ΠΛΑΚΙΔΙΩΝ, ΓΡΑΝΙΤΩΝ ΚΑΙ ΣΥΝΑΦΩΝ ΕΙΔΩΝ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681FEF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A56A0C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Ανακοίνωση καταχώρισης στο ΓΕΜΗ </w:t>
      </w:r>
      <w:r w:rsidR="00F7062B" w:rsidRPr="00A56A0C">
        <w:rPr>
          <w:rFonts w:ascii="Times New Roman" w:hAnsi="Times New Roman"/>
          <w:b w:val="0"/>
          <w:color w:val="000000"/>
          <w:szCs w:val="24"/>
        </w:rPr>
        <w:t>στοιχείων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 της  </w:t>
      </w:r>
      <w:r w:rsidR="00756DD1" w:rsidRPr="00A56A0C">
        <w:rPr>
          <w:rFonts w:ascii="Times New Roman" w:hAnsi="Times New Roman"/>
          <w:b w:val="0"/>
          <w:color w:val="000000"/>
          <w:szCs w:val="24"/>
          <w:lang w:val="en-US"/>
        </w:rPr>
        <w:t>A</w:t>
      </w:r>
      <w:r w:rsidR="004D4D6A">
        <w:rPr>
          <w:rFonts w:ascii="Times New Roman" w:hAnsi="Times New Roman"/>
          <w:b w:val="0"/>
          <w:color w:val="000000"/>
          <w:szCs w:val="24"/>
        </w:rPr>
        <w:t xml:space="preserve">νώνυμης </w:t>
      </w:r>
      <w:r w:rsidR="00756DD1" w:rsidRPr="00A56A0C">
        <w:rPr>
          <w:rFonts w:ascii="Times New Roman" w:hAnsi="Times New Roman"/>
          <w:b w:val="0"/>
          <w:color w:val="000000"/>
          <w:szCs w:val="24"/>
          <w:lang w:val="en-US"/>
        </w:rPr>
        <w:t>E</w:t>
      </w:r>
      <w:r w:rsidR="004D4D6A">
        <w:rPr>
          <w:rFonts w:ascii="Times New Roman" w:hAnsi="Times New Roman"/>
          <w:b w:val="0"/>
          <w:color w:val="000000"/>
          <w:szCs w:val="24"/>
        </w:rPr>
        <w:t>ταιρείας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με την επωνυμία 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«</w:t>
      </w:r>
      <w:r w:rsidR="00FA2E21" w:rsidRPr="00FA2E21">
        <w:rPr>
          <w:rFonts w:ascii="Times New Roman" w:hAnsi="Times New Roman"/>
          <w:b w:val="0"/>
          <w:color w:val="000000"/>
          <w:szCs w:val="24"/>
        </w:rPr>
        <w:t>RAVENNA ΑΝΩΝΥΜΗ ΕΤΑΙΡΕΙΑ ΠΑΡΑΓΩΓΗΣ ΚΑΙ ΕΜΠΟΡΙΑΣ ΕΙΔΩΝ ΥΓΙΕΙΝΗΣ, ΠΛΑΚΙΔΙΩΝ, ΓΡΑΝΙΤΩΝ ΚΑΙ ΣΥΝΑΦΩΝ ΕΙΔΩΝ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FA2E21" w:rsidRPr="00FA2E21">
        <w:rPr>
          <w:rFonts w:ascii="Times New Roman" w:hAnsi="Times New Roman"/>
          <w:b w:val="0"/>
          <w:color w:val="000000"/>
          <w:szCs w:val="24"/>
        </w:rPr>
        <w:t>RAVENNA ΑΕ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Cs/>
          <w:color w:val="000000"/>
        </w:rPr>
      </w:pPr>
    </w:p>
    <w:p w:rsidR="00644AA0" w:rsidRPr="00A56A0C" w:rsidRDefault="00BA395C" w:rsidP="00F7062B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A56A0C">
        <w:rPr>
          <w:b/>
          <w:bCs/>
          <w:color w:val="000000"/>
        </w:rPr>
        <w:t xml:space="preserve">Ο </w:t>
      </w:r>
      <w:r w:rsidR="001A6C84" w:rsidRPr="00A56A0C">
        <w:rPr>
          <w:b/>
          <w:bCs/>
          <w:color w:val="000000"/>
        </w:rPr>
        <w:t>ΠΡ</w:t>
      </w:r>
      <w:r w:rsidR="00D24438" w:rsidRPr="00A56A0C">
        <w:rPr>
          <w:b/>
          <w:bCs/>
          <w:color w:val="000000"/>
        </w:rPr>
        <w:t>Ο</w:t>
      </w:r>
      <w:r w:rsidR="001A6C84" w:rsidRPr="00A56A0C">
        <w:rPr>
          <w:b/>
          <w:bCs/>
          <w:color w:val="000000"/>
        </w:rPr>
        <w:t>Ε</w:t>
      </w:r>
      <w:r w:rsidR="00D24438" w:rsidRPr="00A56A0C">
        <w:rPr>
          <w:b/>
          <w:bCs/>
          <w:color w:val="000000"/>
        </w:rPr>
        <w:t>ΔΡΟΣ ΤΟΥ ΕΠΙΜΕΛΗΤΗΡΙΟΥ ΒΟΙΩΤΙΑΣ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/>
          <w:color w:val="000000"/>
        </w:rPr>
      </w:pPr>
    </w:p>
    <w:p w:rsidR="00A56A0C" w:rsidRPr="00A56A0C" w:rsidRDefault="00B742DC" w:rsidP="00A56A0C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Την </w:t>
      </w:r>
      <w:r w:rsidR="00FA2E21" w:rsidRPr="00FA2E21">
        <w:rPr>
          <w:rFonts w:ascii="Times New Roman" w:hAnsi="Times New Roman"/>
          <w:b w:val="0"/>
          <w:color w:val="000000"/>
          <w:szCs w:val="24"/>
        </w:rPr>
        <w:t>07</w:t>
      </w:r>
      <w:r w:rsidR="00681FEF" w:rsidRPr="00681FEF">
        <w:rPr>
          <w:rFonts w:ascii="Times New Roman" w:hAnsi="Times New Roman"/>
          <w:b w:val="0"/>
          <w:color w:val="000000"/>
          <w:szCs w:val="24"/>
        </w:rPr>
        <w:t>/</w:t>
      </w:r>
      <w:r w:rsidR="00185793" w:rsidRPr="00185793">
        <w:rPr>
          <w:rFonts w:ascii="Times New Roman" w:hAnsi="Times New Roman"/>
          <w:b w:val="0"/>
          <w:color w:val="000000"/>
          <w:szCs w:val="24"/>
        </w:rPr>
        <w:t>11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3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 καταχωρήθηκε στο 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Γενικό Εμπορικό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Μητρώο 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>δια της Υπηρεσίας ΓΕΜΗ του Επιμελητηρίου Βοιωτίας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>
        <w:rPr>
          <w:rFonts w:ascii="Times New Roman" w:hAnsi="Times New Roman"/>
          <w:b w:val="0"/>
          <w:color w:val="000000"/>
          <w:szCs w:val="24"/>
        </w:rPr>
        <w:t>με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5C2FF8" w:rsidRPr="00A56A0C">
        <w:rPr>
          <w:rFonts w:ascii="Times New Roman" w:hAnsi="Times New Roman"/>
          <w:b w:val="0"/>
          <w:color w:val="000000"/>
          <w:szCs w:val="24"/>
        </w:rPr>
        <w:t xml:space="preserve">Κ.Α.Κ.: </w:t>
      </w:r>
      <w:r w:rsidR="00FA2E21" w:rsidRPr="00FA2E21">
        <w:rPr>
          <w:rFonts w:ascii="Times New Roman" w:hAnsi="Times New Roman"/>
          <w:b w:val="0"/>
          <w:color w:val="000000"/>
          <w:szCs w:val="24"/>
        </w:rPr>
        <w:t>62389</w:t>
      </w:r>
      <w:r w:rsidR="000C35FD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συνημμένος ο Ισολογισμός της </w:t>
      </w:r>
      <w:r w:rsidR="00FA2E21" w:rsidRPr="00FA2E21">
        <w:rPr>
          <w:rFonts w:ascii="Times New Roman" w:hAnsi="Times New Roman"/>
          <w:b w:val="0"/>
          <w:color w:val="000000"/>
          <w:szCs w:val="24"/>
        </w:rPr>
        <w:t>8</w:t>
      </w:r>
      <w:r w:rsidR="00A56A0C" w:rsidRPr="00A56A0C">
        <w:rPr>
          <w:rFonts w:ascii="Times New Roman" w:hAnsi="Times New Roman"/>
          <w:b w:val="0"/>
          <w:color w:val="000000"/>
          <w:szCs w:val="24"/>
          <w:vertAlign w:val="superscript"/>
        </w:rPr>
        <w:t>ης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εταιρικής χρήσης (01/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01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 xml:space="preserve">2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-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 xml:space="preserve"> 31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12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/2012) της </w:t>
      </w:r>
      <w:r w:rsidR="00A56A0C" w:rsidRPr="00A56A0C">
        <w:rPr>
          <w:rFonts w:ascii="Times New Roman" w:hAnsi="Times New Roman"/>
          <w:b w:val="0"/>
          <w:szCs w:val="24"/>
        </w:rPr>
        <w:t>Εταιρείας με την επωνυμία «</w:t>
      </w:r>
      <w:r w:rsidR="00FA2E21" w:rsidRPr="00FA2E21">
        <w:rPr>
          <w:rFonts w:ascii="Times New Roman" w:hAnsi="Times New Roman"/>
          <w:b w:val="0"/>
          <w:color w:val="000000"/>
          <w:szCs w:val="24"/>
        </w:rPr>
        <w:t>RAVENNA ΑΝΩΝΥΜΗ ΕΤΑΙΡΕΙΑ ΠΑΡΑΓΩΓΗΣ ΚΑΙ ΕΜΠΟΡΙΑΣ ΕΙΔΩΝ ΥΓΙΕΙΝΗΣ, ΠΛΑΚΙΔΙΩΝ, ΓΡΑΝΙΤΩΝ ΚΑΙ ΣΥΝΑΦΩΝ ΕΙΔΩΝ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FA2E21" w:rsidRPr="00FA2E21">
        <w:rPr>
          <w:rFonts w:ascii="Times New Roman" w:hAnsi="Times New Roman"/>
          <w:b w:val="0"/>
          <w:color w:val="000000"/>
          <w:szCs w:val="24"/>
        </w:rPr>
        <w:t>RAVENNA ΑΕ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</w:t>
      </w:r>
      <w:r w:rsidR="00B13544" w:rsidRPr="00B13544">
        <w:rPr>
          <w:rFonts w:ascii="Times New Roman" w:hAnsi="Times New Roman"/>
          <w:b w:val="0"/>
          <w:color w:val="000000"/>
          <w:szCs w:val="24"/>
        </w:rPr>
        <w:t>,</w:t>
      </w:r>
      <w:r w:rsidR="00A56A0C" w:rsidRPr="00A56A0C">
        <w:rPr>
          <w:rFonts w:ascii="Times New Roman" w:hAnsi="Times New Roman"/>
          <w:b w:val="0"/>
          <w:szCs w:val="24"/>
        </w:rPr>
        <w:t xml:space="preserve"> Αριθμό ΓΕΜΗ </w:t>
      </w:r>
      <w:r w:rsidR="00FA2E21" w:rsidRPr="00FA2E21">
        <w:rPr>
          <w:rFonts w:ascii="Times New Roman" w:hAnsi="Times New Roman"/>
          <w:b w:val="0"/>
          <w:szCs w:val="24"/>
        </w:rPr>
        <w:t>013369717000</w:t>
      </w:r>
      <w:r w:rsidR="00A56A0C" w:rsidRPr="00A56A0C">
        <w:rPr>
          <w:rFonts w:ascii="Times New Roman" w:hAnsi="Times New Roman"/>
          <w:b w:val="0"/>
          <w:szCs w:val="24"/>
        </w:rPr>
        <w:t>,</w:t>
      </w:r>
      <w:r w:rsidR="00EB7111" w:rsidRPr="00EB7111">
        <w:rPr>
          <w:rFonts w:ascii="Times New Roman" w:hAnsi="Times New Roman"/>
          <w:b w:val="0"/>
          <w:szCs w:val="24"/>
        </w:rPr>
        <w:t xml:space="preserve"> </w:t>
      </w:r>
      <w:r w:rsidR="00923D0B">
        <w:rPr>
          <w:rFonts w:ascii="Times New Roman" w:hAnsi="Times New Roman"/>
          <w:b w:val="0"/>
          <w:szCs w:val="24"/>
        </w:rPr>
        <w:t>ΑΡ. ΜΑΕ</w:t>
      </w:r>
      <w:r w:rsidR="00923D0B" w:rsidRPr="00923D0B">
        <w:rPr>
          <w:rFonts w:ascii="Times New Roman" w:hAnsi="Times New Roman"/>
          <w:b w:val="0"/>
          <w:szCs w:val="24"/>
        </w:rPr>
        <w:t xml:space="preserve"> </w:t>
      </w:r>
      <w:r w:rsidR="00FA2E21" w:rsidRPr="00FA2E21">
        <w:rPr>
          <w:rFonts w:ascii="Times New Roman" w:hAnsi="Times New Roman"/>
          <w:b w:val="0"/>
          <w:szCs w:val="24"/>
        </w:rPr>
        <w:t>59170/011/Β/05/0018</w:t>
      </w:r>
      <w:r w:rsidR="00EB7111">
        <w:rPr>
          <w:rFonts w:ascii="Times New Roman" w:hAnsi="Times New Roman"/>
          <w:b w:val="0"/>
          <w:szCs w:val="24"/>
        </w:rPr>
        <w:t>,</w:t>
      </w:r>
      <w:r w:rsidR="005166FB" w:rsidRPr="005166FB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ο οποίος υποβλήθηκε την </w:t>
      </w:r>
      <w:r w:rsidR="00FA2E21" w:rsidRPr="00FA2E21">
        <w:rPr>
          <w:rFonts w:ascii="Times New Roman" w:hAnsi="Times New Roman"/>
          <w:b w:val="0"/>
          <w:color w:val="000000"/>
          <w:szCs w:val="24"/>
        </w:rPr>
        <w:t>10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06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3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και διαβιβάστηκε για έλεγχο στην Περιφέρεια Ν. Βοιωτίας. Παρακαλούμε να φροντίσετε για την Δημοσίευση του. </w:t>
      </w:r>
      <w:r w:rsidR="00A56A0C" w:rsidRPr="00A56A0C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</w:p>
    <w:p w:rsidR="001E798E" w:rsidRPr="00A56A0C" w:rsidRDefault="00A56A0C" w:rsidP="00A56A0C">
      <w:pPr>
        <w:spacing w:line="276" w:lineRule="auto"/>
        <w:jc w:val="both"/>
      </w:pPr>
      <w:r w:rsidRPr="00A56A0C">
        <w:rPr>
          <w:color w:val="000000"/>
        </w:rPr>
        <w:t>Σχετικό έγγραφο Ελέγχου της Περιφέρειας αρ. πρωτ.</w:t>
      </w:r>
      <w:r w:rsidR="00FA2E21" w:rsidRPr="00FA2E21">
        <w:rPr>
          <w:color w:val="000000"/>
        </w:rPr>
        <w:t>4073</w:t>
      </w:r>
      <w:r w:rsidR="00923D0B" w:rsidRPr="00923D0B">
        <w:rPr>
          <w:color w:val="000000"/>
        </w:rPr>
        <w:t>/</w:t>
      </w:r>
      <w:r w:rsidR="00C74D52">
        <w:rPr>
          <w:color w:val="000000"/>
        </w:rPr>
        <w:t xml:space="preserve"> </w:t>
      </w:r>
      <w:r w:rsidR="00681FEF" w:rsidRPr="00681FEF">
        <w:rPr>
          <w:color w:val="000000"/>
        </w:rPr>
        <w:t>3</w:t>
      </w:r>
      <w:r w:rsidR="00FA2E21" w:rsidRPr="00FA2E21">
        <w:rPr>
          <w:color w:val="000000"/>
        </w:rPr>
        <w:t>1</w:t>
      </w:r>
      <w:r w:rsidRPr="00A56A0C">
        <w:rPr>
          <w:color w:val="000000"/>
        </w:rPr>
        <w:t>-</w:t>
      </w:r>
      <w:r w:rsidR="00681FEF" w:rsidRPr="00681FEF">
        <w:rPr>
          <w:color w:val="000000"/>
        </w:rPr>
        <w:t>10</w:t>
      </w:r>
      <w:r w:rsidRPr="00A56A0C">
        <w:rPr>
          <w:color w:val="000000"/>
        </w:rPr>
        <w:t>-2013.</w:t>
      </w:r>
    </w:p>
    <w:p w:rsidR="001E798E" w:rsidRPr="00A56A0C" w:rsidRDefault="001E798E" w:rsidP="001E798E">
      <w:pPr>
        <w:autoSpaceDE w:val="0"/>
        <w:autoSpaceDN w:val="0"/>
        <w:adjustRightInd w:val="0"/>
        <w:jc w:val="both"/>
      </w:pPr>
    </w:p>
    <w:p w:rsidR="003C37D8" w:rsidRPr="003C37D8" w:rsidRDefault="003C37D8" w:rsidP="001E798E">
      <w:pPr>
        <w:ind w:firstLine="567"/>
        <w:jc w:val="both"/>
        <w:rPr>
          <w:sz w:val="22"/>
          <w:szCs w:val="22"/>
        </w:rPr>
      </w:pPr>
    </w:p>
    <w:p w:rsidR="00826F2D" w:rsidRPr="003C37D8" w:rsidRDefault="00826F2D" w:rsidP="003C37D8">
      <w:pPr>
        <w:ind w:firstLine="567"/>
        <w:jc w:val="both"/>
        <w:rPr>
          <w:sz w:val="22"/>
          <w:szCs w:val="22"/>
        </w:rPr>
      </w:pPr>
      <w:r w:rsidRPr="003C37D8">
        <w:rPr>
          <w:sz w:val="22"/>
          <w:szCs w:val="22"/>
        </w:rPr>
        <w:t xml:space="preserve">  </w:t>
      </w:r>
    </w:p>
    <w:p w:rsidR="005B6421" w:rsidRPr="005C2FF8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467D5C">
        <w:rPr>
          <w:color w:val="000000"/>
          <w:sz w:val="22"/>
          <w:szCs w:val="22"/>
        </w:rPr>
        <w:t>Λιβαδειά,</w:t>
      </w:r>
      <w:r w:rsidR="00600CFF" w:rsidRPr="00467D5C">
        <w:rPr>
          <w:color w:val="000000"/>
          <w:sz w:val="22"/>
          <w:szCs w:val="22"/>
        </w:rPr>
        <w:t xml:space="preserve"> </w:t>
      </w:r>
      <w:r w:rsidR="00681FEF">
        <w:rPr>
          <w:color w:val="000000"/>
          <w:sz w:val="22"/>
          <w:szCs w:val="22"/>
          <w:lang w:val="en-US"/>
        </w:rPr>
        <w:t>1</w:t>
      </w:r>
      <w:r w:rsidR="00FA2E21">
        <w:rPr>
          <w:color w:val="000000"/>
          <w:sz w:val="22"/>
          <w:szCs w:val="22"/>
          <w:lang w:val="en-US"/>
        </w:rPr>
        <w:t>4</w:t>
      </w:r>
      <w:r w:rsidR="005C2FF8">
        <w:rPr>
          <w:color w:val="000000"/>
          <w:sz w:val="22"/>
          <w:szCs w:val="22"/>
        </w:rPr>
        <w:t>/</w:t>
      </w:r>
      <w:r w:rsidR="00681FEF">
        <w:rPr>
          <w:color w:val="000000"/>
          <w:sz w:val="22"/>
          <w:szCs w:val="22"/>
          <w:lang w:val="en-US"/>
        </w:rPr>
        <w:t>11</w:t>
      </w:r>
      <w:r w:rsidR="005C2FF8">
        <w:rPr>
          <w:color w:val="000000"/>
          <w:sz w:val="22"/>
          <w:szCs w:val="22"/>
        </w:rPr>
        <w:t>/2013</w:t>
      </w:r>
    </w:p>
    <w:p w:rsidR="00687564" w:rsidRPr="00A56A0C" w:rsidRDefault="005B6421" w:rsidP="00826F2D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Pr="00736B27" w:rsidRDefault="00684D3B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  <w:r>
        <w:rPr>
          <w:noProof/>
        </w:rPr>
        <w:drawing>
          <wp:inline distT="0" distB="0" distL="0" distR="0">
            <wp:extent cx="2238375" cy="1375410"/>
            <wp:effectExtent l="19050" t="0" r="9525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375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13"/>
      </w:tblGrid>
      <w:tr w:rsidR="008815B0" w:rsidRPr="00736B27" w:rsidTr="00FD2E75">
        <w:trPr>
          <w:trHeight w:val="614"/>
        </w:trPr>
        <w:tc>
          <w:tcPr>
            <w:tcW w:w="1229" w:type="dxa"/>
          </w:tcPr>
          <w:p w:rsidR="008815B0" w:rsidRPr="00736B27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 w:rsidRPr="00736B27">
              <w:rPr>
                <w:color w:val="000000"/>
              </w:rPr>
              <w:t>1.</w:t>
            </w:r>
          </w:p>
        </w:tc>
        <w:tc>
          <w:tcPr>
            <w:tcW w:w="5013" w:type="dxa"/>
          </w:tcPr>
          <w:p w:rsidR="008815B0" w:rsidRPr="00736B27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736B27">
              <w:rPr>
                <w:color w:val="000000"/>
              </w:rPr>
              <w:t xml:space="preserve">Τελών δημοσίευσης στο ΤΑΕ-ΕΠΕ : </w:t>
            </w:r>
          </w:p>
          <w:p w:rsidR="005B6421" w:rsidRPr="005B6421" w:rsidRDefault="002E7340" w:rsidP="00FA2E21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Διπλότυπο : αρ </w:t>
            </w:r>
            <w:r w:rsidR="00FA2E21">
              <w:rPr>
                <w:color w:val="000000"/>
                <w:lang w:val="en-US"/>
              </w:rPr>
              <w:t>4453</w:t>
            </w:r>
            <w:r w:rsidR="008815B0" w:rsidRPr="00736B27">
              <w:rPr>
                <w:color w:val="000000"/>
              </w:rPr>
              <w:t>/</w:t>
            </w:r>
            <w:r w:rsidR="00FA2E21">
              <w:rPr>
                <w:color w:val="000000"/>
                <w:lang w:val="en-US"/>
              </w:rPr>
              <w:t>07</w:t>
            </w:r>
            <w:r w:rsidR="000F7FDC">
              <w:rPr>
                <w:color w:val="000000"/>
              </w:rPr>
              <w:t>-</w:t>
            </w:r>
            <w:r w:rsidR="005166FB">
              <w:rPr>
                <w:color w:val="000000"/>
                <w:lang w:val="en-US"/>
              </w:rPr>
              <w:t>0</w:t>
            </w:r>
            <w:r w:rsidR="00FA2E21">
              <w:rPr>
                <w:color w:val="000000"/>
                <w:lang w:val="en-US"/>
              </w:rPr>
              <w:t>6-</w:t>
            </w:r>
            <w:r>
              <w:rPr>
                <w:color w:val="000000"/>
              </w:rPr>
              <w:t>201</w:t>
            </w:r>
            <w:r w:rsidR="005166FB">
              <w:rPr>
                <w:color w:val="000000"/>
                <w:lang w:val="en-US"/>
              </w:rPr>
              <w:t>3</w:t>
            </w:r>
            <w:r>
              <w:rPr>
                <w:color w:val="000000"/>
              </w:rPr>
              <w:t xml:space="preserve"> </w:t>
            </w:r>
            <w:r w:rsidR="009A45CE">
              <w:rPr>
                <w:color w:val="000000"/>
              </w:rPr>
              <w:t xml:space="preserve"> </w:t>
            </w:r>
            <w:r w:rsidR="00A56A0C">
              <w:rPr>
                <w:color w:val="000000"/>
                <w:lang w:val="en-US"/>
              </w:rPr>
              <w:t>544,67</w:t>
            </w:r>
            <w:r w:rsidR="00E97D51" w:rsidRPr="00736B27">
              <w:rPr>
                <w:color w:val="000000"/>
              </w:rPr>
              <w:t>€</w:t>
            </w:r>
          </w:p>
        </w:tc>
      </w:tr>
    </w:tbl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15E2A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46B43"/>
    <w:rsid w:val="001514AE"/>
    <w:rsid w:val="00181723"/>
    <w:rsid w:val="00185793"/>
    <w:rsid w:val="00190785"/>
    <w:rsid w:val="001A2CF4"/>
    <w:rsid w:val="001A475D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3DFB"/>
    <w:rsid w:val="00241908"/>
    <w:rsid w:val="0026036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364E1"/>
    <w:rsid w:val="003421DE"/>
    <w:rsid w:val="00343F8C"/>
    <w:rsid w:val="003769C0"/>
    <w:rsid w:val="00396603"/>
    <w:rsid w:val="003A0F6C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A02E7"/>
    <w:rsid w:val="004C057C"/>
    <w:rsid w:val="004C52A1"/>
    <w:rsid w:val="004D4D6A"/>
    <w:rsid w:val="004F043D"/>
    <w:rsid w:val="004F5710"/>
    <w:rsid w:val="00501D02"/>
    <w:rsid w:val="00513B6F"/>
    <w:rsid w:val="005166FB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7293B"/>
    <w:rsid w:val="0068063F"/>
    <w:rsid w:val="00681FEF"/>
    <w:rsid w:val="00682BB7"/>
    <w:rsid w:val="00684D3B"/>
    <w:rsid w:val="00687564"/>
    <w:rsid w:val="00692D2B"/>
    <w:rsid w:val="0070276B"/>
    <w:rsid w:val="00705F76"/>
    <w:rsid w:val="007238F5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D2ADF"/>
    <w:rsid w:val="008D73E9"/>
    <w:rsid w:val="00923D0B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0F90"/>
    <w:rsid w:val="00AB1601"/>
    <w:rsid w:val="00AB1E4C"/>
    <w:rsid w:val="00AB7F38"/>
    <w:rsid w:val="00AC5708"/>
    <w:rsid w:val="00AF5D3F"/>
    <w:rsid w:val="00B13544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C2182F"/>
    <w:rsid w:val="00C24A04"/>
    <w:rsid w:val="00C27C7D"/>
    <w:rsid w:val="00C30FDF"/>
    <w:rsid w:val="00C3419C"/>
    <w:rsid w:val="00C35DB7"/>
    <w:rsid w:val="00C36FCB"/>
    <w:rsid w:val="00C65C0B"/>
    <w:rsid w:val="00C67DAF"/>
    <w:rsid w:val="00C74D52"/>
    <w:rsid w:val="00C82373"/>
    <w:rsid w:val="00C942E6"/>
    <w:rsid w:val="00C96DF7"/>
    <w:rsid w:val="00CA48D9"/>
    <w:rsid w:val="00CB00DF"/>
    <w:rsid w:val="00CB400D"/>
    <w:rsid w:val="00CC15BE"/>
    <w:rsid w:val="00CC3963"/>
    <w:rsid w:val="00CE422F"/>
    <w:rsid w:val="00CF4BF1"/>
    <w:rsid w:val="00CF6F6D"/>
    <w:rsid w:val="00D03B84"/>
    <w:rsid w:val="00D24438"/>
    <w:rsid w:val="00D27882"/>
    <w:rsid w:val="00D44A46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F668C"/>
    <w:rsid w:val="00E5369C"/>
    <w:rsid w:val="00E67BB5"/>
    <w:rsid w:val="00E7155D"/>
    <w:rsid w:val="00E9532D"/>
    <w:rsid w:val="00E97D51"/>
    <w:rsid w:val="00EA74DA"/>
    <w:rsid w:val="00EB2D49"/>
    <w:rsid w:val="00EB7111"/>
    <w:rsid w:val="00ED3CD4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A2E21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306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1956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2</cp:revision>
  <cp:lastPrinted>2013-05-30T11:55:00Z</cp:lastPrinted>
  <dcterms:created xsi:type="dcterms:W3CDTF">2013-11-14T13:03:00Z</dcterms:created>
  <dcterms:modified xsi:type="dcterms:W3CDTF">2013-11-14T13:03:00Z</dcterms:modified>
</cp:coreProperties>
</file>