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032614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227A" w:rsidRPr="00DC2E22">
        <w:t>0</w:t>
      </w:r>
      <w:r w:rsidR="00C63D29">
        <w:rPr>
          <w:lang w:val="en-US"/>
        </w:rPr>
        <w:t>6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F644F3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F644F3" w:rsidRPr="00F644F3">
        <w:t>3</w:t>
      </w:r>
      <w:r w:rsidR="00F644F3">
        <w:rPr>
          <w:lang w:val="en-US"/>
        </w:rPr>
        <w:t>350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C63D29" w:rsidRPr="00C63D29">
        <w:rPr>
          <w:sz w:val="24"/>
          <w:szCs w:val="24"/>
        </w:rPr>
        <w:t>6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F644F3" w:rsidRPr="00F644F3">
        <w:rPr>
          <w:sz w:val="24"/>
          <w:szCs w:val="24"/>
        </w:rPr>
        <w:t>60239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06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F644F3" w:rsidRPr="003F207D">
          <w:rPr>
            <w:rStyle w:val="-"/>
            <w:lang w:val="en-US"/>
          </w:rPr>
          <w:t>www</w:t>
        </w:r>
        <w:r w:rsidR="00F644F3" w:rsidRPr="003F207D">
          <w:rPr>
            <w:rStyle w:val="-"/>
          </w:rPr>
          <w:t>.</w:t>
        </w:r>
        <w:proofErr w:type="spellStart"/>
        <w:r w:rsidR="00F644F3" w:rsidRPr="003F207D">
          <w:rPr>
            <w:rStyle w:val="-"/>
            <w:lang w:val="en-US"/>
          </w:rPr>
          <w:t>emal</w:t>
        </w:r>
        <w:proofErr w:type="spellEnd"/>
        <w:r w:rsidR="00F644F3" w:rsidRPr="003F207D">
          <w:rPr>
            <w:rStyle w:val="-"/>
          </w:rPr>
          <w:t>-</w:t>
        </w:r>
        <w:proofErr w:type="spellStart"/>
        <w:r w:rsidR="00F644F3" w:rsidRPr="003F207D">
          <w:rPr>
            <w:rStyle w:val="-"/>
            <w:lang w:val="en-US"/>
          </w:rPr>
          <w:t>isologismos</w:t>
        </w:r>
        <w:proofErr w:type="spellEnd"/>
        <w:r w:rsidR="00F644F3" w:rsidRPr="003F207D">
          <w:rPr>
            <w:rStyle w:val="-"/>
          </w:rPr>
          <w:t>.</w:t>
        </w:r>
        <w:proofErr w:type="spellStart"/>
        <w:r w:rsidR="00F644F3" w:rsidRPr="003F207D">
          <w:rPr>
            <w:rStyle w:val="-"/>
            <w:lang w:val="en-US"/>
          </w:rPr>
          <w:t>gr</w:t>
        </w:r>
        <w:proofErr w:type="spellEnd"/>
      </w:hyperlink>
      <w:r w:rsidR="00F644F3" w:rsidRPr="00F644F3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F644F3" w:rsidRPr="00F644F3">
        <w:rPr>
          <w:sz w:val="24"/>
          <w:szCs w:val="24"/>
        </w:rPr>
        <w:t>Ν. ΜΠΟΥΛΕΛΑΚΗΣ ΑΝΩΝΥΜΗ ΕΜΠΟΡΙΚΗ ΚΑΙ ΒΙΟΜΗΧΑΝΙΚΗ ΕΤΑΙΡΕΙΑ ΚΑΤΑΣΚΕΥΩΝ ΑΛΟΥΜΙΝΙΟΥ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C47FD">
        <w:rPr>
          <w:sz w:val="24"/>
          <w:szCs w:val="24"/>
        </w:rPr>
        <w:t>διακριρικό τίτλο «</w:t>
      </w:r>
      <w:r w:rsidR="00F644F3" w:rsidRPr="00F644F3">
        <w:rPr>
          <w:sz w:val="24"/>
          <w:szCs w:val="24"/>
        </w:rPr>
        <w:t>ΕΜΑΛ Α.Ε.Β.Ε</w:t>
      </w:r>
      <w:r w:rsidR="00E816F9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F644F3" w:rsidRPr="00F644F3">
        <w:rPr>
          <w:sz w:val="24"/>
          <w:szCs w:val="24"/>
        </w:rPr>
        <w:t>013644217000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F644F3" w:rsidRPr="00F644F3">
        <w:rPr>
          <w:sz w:val="24"/>
          <w:szCs w:val="24"/>
        </w:rPr>
        <w:t>63727/11/B/07/12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5F2BC4"/>
    <w:rsid w:val="00637C8A"/>
    <w:rsid w:val="006A56E6"/>
    <w:rsid w:val="00702EF9"/>
    <w:rsid w:val="00735CAB"/>
    <w:rsid w:val="00761E37"/>
    <w:rsid w:val="00782667"/>
    <w:rsid w:val="007D7899"/>
    <w:rsid w:val="007E5966"/>
    <w:rsid w:val="00816A6D"/>
    <w:rsid w:val="00862759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DF4A3B"/>
    <w:rsid w:val="00E07487"/>
    <w:rsid w:val="00E10CF1"/>
    <w:rsid w:val="00E156D4"/>
    <w:rsid w:val="00E50AB0"/>
    <w:rsid w:val="00E7227A"/>
    <w:rsid w:val="00E816F9"/>
    <w:rsid w:val="00E96C35"/>
    <w:rsid w:val="00EA3256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mal-isologismos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1003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2013-06-06T11:04:00Z</dcterms:created>
  <dcterms:modified xsi:type="dcterms:W3CDTF">2013-06-06T11:04:00Z</dcterms:modified>
</cp:coreProperties>
</file>