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30025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</w:t>
      </w:r>
      <w:r w:rsidR="00C63D29">
        <w:rPr>
          <w:lang w:val="en-US"/>
        </w:rPr>
        <w:t>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C63D2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C63D29">
        <w:rPr>
          <w:lang w:val="en-US"/>
        </w:rPr>
        <w:t>3336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C63D29" w:rsidRPr="00C63D29">
        <w:rPr>
          <w:sz w:val="24"/>
          <w:szCs w:val="24"/>
        </w:rPr>
        <w:t>60165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proofErr w:type="spellStart"/>
      <w:r w:rsidR="00C63D29">
        <w:rPr>
          <w:lang w:val="en-US"/>
        </w:rPr>
        <w:t>frosynos</w:t>
      </w:r>
      <w:proofErr w:type="spellEnd"/>
      <w:r w:rsidR="00C63D29" w:rsidRPr="00C63D29">
        <w:t>.</w:t>
      </w:r>
      <w:proofErr w:type="spellStart"/>
      <w:r w:rsidR="00C63D29">
        <w:rPr>
          <w:lang w:val="en-US"/>
        </w:rPr>
        <w:t>taxtool</w:t>
      </w:r>
      <w:proofErr w:type="spellEnd"/>
      <w:r w:rsidR="00C63D29" w:rsidRPr="00C63D29">
        <w:t>.</w:t>
      </w:r>
      <w:proofErr w:type="spellStart"/>
      <w:r w:rsidR="00C63D29">
        <w:rPr>
          <w:lang w:val="en-US"/>
        </w:rPr>
        <w:t>gr</w:t>
      </w:r>
      <w:proofErr w:type="spellEnd"/>
      <w:r w:rsidR="00C63D29" w:rsidRPr="00C63D29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C63D29" w:rsidRPr="00C63D29">
        <w:rPr>
          <w:sz w:val="24"/>
          <w:szCs w:val="24"/>
        </w:rPr>
        <w:t>ΥΙΟΙ ΣΕΡ. ΦΡΟΣΥΝΟΥ ΒΙΟΜΗΧΑΝΙΑ ΜΠΕΤΟΝ - ΛΑΤΟΜΕΙΑ ΑΕ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C63D29" w:rsidRPr="00C63D29">
        <w:rPr>
          <w:sz w:val="24"/>
          <w:szCs w:val="24"/>
        </w:rPr>
        <w:t>ΦΡΟΣ ΜΠΕΤΟΝ ΑΕ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C63D29" w:rsidRPr="00C63D29">
        <w:rPr>
          <w:sz w:val="24"/>
          <w:szCs w:val="24"/>
        </w:rPr>
        <w:t>013376417000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C63D29" w:rsidRPr="00C63D29">
        <w:rPr>
          <w:sz w:val="24"/>
          <w:szCs w:val="24"/>
        </w:rPr>
        <w:t>9623/11/Β/86/28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926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2013-06-06T10:21:00Z</dcterms:created>
  <dcterms:modified xsi:type="dcterms:W3CDTF">2013-06-06T10:21:00Z</dcterms:modified>
</cp:coreProperties>
</file>