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E6DA0" w:rsidRDefault="00F15F24">
      <w:r w:rsidRPr="00F15F24">
        <w:rPr>
          <w:noProof/>
          <w:lang w:eastAsia="el-GR"/>
        </w:rPr>
        <w:drawing>
          <wp:inline distT="0" distB="0" distL="0" distR="0">
            <wp:extent cx="5274310" cy="914180"/>
            <wp:effectExtent l="19050" t="0" r="2540" b="0"/>
            <wp:docPr id="2" name="Εικόνα 1" descr="header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eader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74310" cy="91418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C01B9" w:rsidRDefault="002A4A3F" w:rsidP="002C01B9">
      <w:pPr>
        <w:rPr>
          <w:sz w:val="24"/>
          <w:szCs w:val="24"/>
        </w:rPr>
      </w:pPr>
      <w:r>
        <w:rPr>
          <w:sz w:val="24"/>
          <w:szCs w:val="24"/>
        </w:rPr>
        <w:t xml:space="preserve">                                                                                     </w:t>
      </w:r>
      <w:proofErr w:type="spellStart"/>
      <w:r w:rsidR="002C01B9">
        <w:rPr>
          <w:sz w:val="24"/>
          <w:szCs w:val="24"/>
        </w:rPr>
        <w:t>΄Αρτα</w:t>
      </w:r>
      <w:proofErr w:type="spellEnd"/>
      <w:r w:rsidR="002C01B9">
        <w:rPr>
          <w:sz w:val="24"/>
          <w:szCs w:val="24"/>
        </w:rPr>
        <w:t xml:space="preserve">  </w:t>
      </w:r>
      <w:r>
        <w:rPr>
          <w:sz w:val="24"/>
          <w:szCs w:val="24"/>
        </w:rPr>
        <w:t>05-06</w:t>
      </w:r>
      <w:r w:rsidR="002C01B9">
        <w:rPr>
          <w:sz w:val="24"/>
          <w:szCs w:val="24"/>
        </w:rPr>
        <w:t>-2013</w:t>
      </w:r>
    </w:p>
    <w:p w:rsidR="002C01B9" w:rsidRPr="002A4A3F" w:rsidRDefault="002C01B9" w:rsidP="002C01B9">
      <w:pPr>
        <w:rPr>
          <w:sz w:val="24"/>
          <w:szCs w:val="24"/>
        </w:rPr>
      </w:pPr>
      <w:r>
        <w:rPr>
          <w:sz w:val="24"/>
          <w:szCs w:val="24"/>
        </w:rPr>
        <w:t xml:space="preserve">                                                                                       Αριθμ.Πρωτ.</w:t>
      </w:r>
      <w:r w:rsidR="002A4A3F">
        <w:rPr>
          <w:sz w:val="24"/>
          <w:szCs w:val="24"/>
        </w:rPr>
        <w:t>2484</w:t>
      </w:r>
    </w:p>
    <w:p w:rsidR="002C01B9" w:rsidRDefault="002C01B9" w:rsidP="002C01B9">
      <w:pPr>
        <w:rPr>
          <w:sz w:val="24"/>
          <w:szCs w:val="24"/>
        </w:rPr>
      </w:pPr>
    </w:p>
    <w:p w:rsidR="002C01B9" w:rsidRDefault="002C01B9" w:rsidP="002C01B9">
      <w:pPr>
        <w:widowControl w:val="0"/>
        <w:autoSpaceDE w:val="0"/>
        <w:autoSpaceDN w:val="0"/>
        <w:adjustRightInd w:val="0"/>
        <w:ind w:right="273"/>
        <w:jc w:val="center"/>
        <w:rPr>
          <w:rFonts w:cs="Arial"/>
          <w:b/>
          <w:color w:val="000000"/>
          <w:sz w:val="24"/>
          <w:szCs w:val="24"/>
          <w:u w:val="single"/>
        </w:rPr>
      </w:pPr>
      <w:r>
        <w:rPr>
          <w:rFonts w:cs="Arial"/>
          <w:b/>
          <w:color w:val="000000"/>
          <w:sz w:val="24"/>
          <w:szCs w:val="24"/>
          <w:u w:val="single"/>
        </w:rPr>
        <w:t>ΑΝΑΚΟΙΝΩΣΗ</w:t>
      </w:r>
    </w:p>
    <w:p w:rsidR="002C01B9" w:rsidRDefault="002C01B9" w:rsidP="002C01B9">
      <w:pPr>
        <w:pStyle w:val="a4"/>
        <w:spacing w:line="240" w:lineRule="auto"/>
        <w:ind w:left="284" w:right="272"/>
        <w:rPr>
          <w:rFonts w:asciiTheme="minorHAnsi" w:hAnsiTheme="minorHAnsi"/>
          <w:color w:val="000000"/>
          <w:sz w:val="24"/>
          <w:szCs w:val="24"/>
        </w:rPr>
      </w:pPr>
    </w:p>
    <w:p w:rsidR="002C01B9" w:rsidRPr="00E2195B" w:rsidRDefault="002C01B9" w:rsidP="002C01B9">
      <w:pPr>
        <w:pStyle w:val="a4"/>
        <w:spacing w:line="240" w:lineRule="auto"/>
        <w:ind w:left="284" w:right="272"/>
        <w:rPr>
          <w:rFonts w:asciiTheme="minorHAnsi" w:hAnsiTheme="minorHAnsi"/>
          <w:b/>
          <w:sz w:val="24"/>
          <w:szCs w:val="24"/>
        </w:rPr>
      </w:pPr>
      <w:r w:rsidRPr="002A4A3F">
        <w:rPr>
          <w:rFonts w:asciiTheme="minorHAnsi" w:hAnsiTheme="minorHAnsi"/>
          <w:color w:val="000000"/>
          <w:sz w:val="24"/>
          <w:szCs w:val="24"/>
        </w:rPr>
        <w:t xml:space="preserve">Καταχώρισης στο Γενικό Εμπορικό Μητρώο (Γ.Ε.ΜΗ.) </w:t>
      </w:r>
      <w:r w:rsidR="002A4A3F" w:rsidRPr="002A4A3F">
        <w:rPr>
          <w:rFonts w:asciiTheme="minorHAnsi" w:hAnsiTheme="minorHAnsi"/>
          <w:color w:val="000000"/>
          <w:sz w:val="24"/>
          <w:szCs w:val="24"/>
        </w:rPr>
        <w:t xml:space="preserve">στοιχείων της Ανώνυμης Εταιρίας </w:t>
      </w:r>
      <w:r w:rsidRPr="002A4A3F">
        <w:rPr>
          <w:rFonts w:asciiTheme="minorHAnsi" w:hAnsiTheme="minorHAnsi"/>
          <w:color w:val="000000"/>
          <w:sz w:val="24"/>
          <w:szCs w:val="24"/>
        </w:rPr>
        <w:t xml:space="preserve">με την επωνυμία </w:t>
      </w:r>
      <w:r w:rsidR="002A4A3F" w:rsidRPr="00E2195B">
        <w:rPr>
          <w:rFonts w:asciiTheme="minorHAnsi" w:hAnsiTheme="minorHAnsi"/>
          <w:b/>
          <w:sz w:val="24"/>
          <w:szCs w:val="24"/>
        </w:rPr>
        <w:t xml:space="preserve">ΑΡΤΑΪΚΗ-Ανώνυμη, Βιομηχανική, </w:t>
      </w:r>
      <w:proofErr w:type="spellStart"/>
      <w:r w:rsidR="002A4A3F" w:rsidRPr="00E2195B">
        <w:rPr>
          <w:rFonts w:asciiTheme="minorHAnsi" w:hAnsiTheme="minorHAnsi"/>
          <w:b/>
          <w:sz w:val="24"/>
          <w:szCs w:val="24"/>
        </w:rPr>
        <w:t>Λατομική,Τεχνική,Κατασκευαστική</w:t>
      </w:r>
      <w:proofErr w:type="spellEnd"/>
      <w:r w:rsidR="002A4A3F" w:rsidRPr="00E2195B">
        <w:rPr>
          <w:rFonts w:asciiTheme="minorHAnsi" w:hAnsiTheme="minorHAnsi"/>
          <w:b/>
          <w:sz w:val="24"/>
          <w:szCs w:val="24"/>
        </w:rPr>
        <w:t xml:space="preserve"> και Εμπορική Εταιρεία </w:t>
      </w:r>
      <w:r w:rsidRPr="00E2195B">
        <w:rPr>
          <w:rFonts w:asciiTheme="minorHAnsi" w:hAnsiTheme="minorHAnsi"/>
          <w:b/>
          <w:sz w:val="24"/>
          <w:szCs w:val="24"/>
        </w:rPr>
        <w:t xml:space="preserve">και τον διακριτικό τίτλο  </w:t>
      </w:r>
      <w:r w:rsidR="002A4A3F" w:rsidRPr="00E2195B">
        <w:rPr>
          <w:rFonts w:asciiTheme="minorHAnsi" w:hAnsiTheme="minorHAnsi"/>
          <w:b/>
          <w:sz w:val="24"/>
          <w:szCs w:val="24"/>
        </w:rPr>
        <w:t>ΑΡΤΑΪΚΗ Α.Ε.</w:t>
      </w:r>
      <w:r w:rsidRPr="00E2195B">
        <w:rPr>
          <w:rFonts w:asciiTheme="minorHAnsi" w:hAnsiTheme="minorHAnsi"/>
          <w:b/>
          <w:sz w:val="24"/>
          <w:szCs w:val="24"/>
        </w:rPr>
        <w:t xml:space="preserve"> και τον </w:t>
      </w:r>
      <w:proofErr w:type="spellStart"/>
      <w:r w:rsidRPr="00E2195B">
        <w:rPr>
          <w:rFonts w:asciiTheme="minorHAnsi" w:hAnsiTheme="minorHAnsi"/>
          <w:b/>
          <w:sz w:val="24"/>
          <w:szCs w:val="24"/>
        </w:rPr>
        <w:t>αριθμ</w:t>
      </w:r>
      <w:proofErr w:type="spellEnd"/>
      <w:r w:rsidRPr="00E2195B">
        <w:rPr>
          <w:rFonts w:asciiTheme="minorHAnsi" w:hAnsiTheme="minorHAnsi"/>
          <w:b/>
          <w:sz w:val="24"/>
          <w:szCs w:val="24"/>
        </w:rPr>
        <w:t xml:space="preserve">. ΓΕΜΗ </w:t>
      </w:r>
      <w:r w:rsidR="002A4A3F" w:rsidRPr="00E2195B">
        <w:rPr>
          <w:rFonts w:asciiTheme="minorHAnsi" w:hAnsiTheme="minorHAnsi"/>
          <w:b/>
          <w:sz w:val="24"/>
          <w:szCs w:val="24"/>
        </w:rPr>
        <w:t>017440015000</w:t>
      </w:r>
    </w:p>
    <w:p w:rsidR="002C01B9" w:rsidRDefault="002C01B9" w:rsidP="002C01B9">
      <w:pPr>
        <w:jc w:val="both"/>
        <w:rPr>
          <w:rFonts w:cs="Arial"/>
          <w:b/>
          <w:sz w:val="24"/>
          <w:szCs w:val="24"/>
        </w:rPr>
      </w:pPr>
    </w:p>
    <w:p w:rsidR="002C01B9" w:rsidRDefault="002C01B9" w:rsidP="002C01B9">
      <w:pPr>
        <w:jc w:val="center"/>
        <w:rPr>
          <w:rFonts w:cs="Arial"/>
          <w:b/>
          <w:color w:val="000000"/>
          <w:sz w:val="24"/>
          <w:szCs w:val="24"/>
        </w:rPr>
      </w:pPr>
      <w:r>
        <w:rPr>
          <w:rFonts w:cs="Arial"/>
          <w:b/>
          <w:sz w:val="24"/>
          <w:szCs w:val="24"/>
          <w:lang w:val="en-US"/>
        </w:rPr>
        <w:t>O</w:t>
      </w:r>
      <w:r w:rsidRPr="002A4A3F">
        <w:rPr>
          <w:rFonts w:cs="Arial"/>
          <w:sz w:val="24"/>
          <w:szCs w:val="24"/>
        </w:rPr>
        <w:t xml:space="preserve"> </w:t>
      </w:r>
      <w:r>
        <w:rPr>
          <w:rFonts w:cs="Arial"/>
          <w:b/>
          <w:color w:val="000000"/>
          <w:sz w:val="24"/>
          <w:szCs w:val="24"/>
        </w:rPr>
        <w:t>ΠΡΟΕΔΡΟΣ ΤΟΥ ΕΠΙΜΕΛΗΤΗΡΙΟΥ ΑΡΤΑΣ</w:t>
      </w:r>
    </w:p>
    <w:p w:rsidR="002C01B9" w:rsidRDefault="002C01B9" w:rsidP="002C01B9">
      <w:pPr>
        <w:spacing w:before="170" w:after="170"/>
        <w:ind w:left="284" w:right="283"/>
        <w:contextualSpacing/>
        <w:jc w:val="both"/>
        <w:rPr>
          <w:rFonts w:cs="Arial"/>
          <w:sz w:val="24"/>
          <w:szCs w:val="24"/>
        </w:rPr>
      </w:pPr>
    </w:p>
    <w:p w:rsidR="00E2195B" w:rsidRPr="00E2195B" w:rsidRDefault="002C01B9" w:rsidP="00E2195B">
      <w:pPr>
        <w:pStyle w:val="a4"/>
        <w:spacing w:line="240" w:lineRule="auto"/>
        <w:ind w:left="284" w:right="272"/>
        <w:rPr>
          <w:rFonts w:asciiTheme="minorHAnsi" w:hAnsiTheme="minorHAnsi"/>
          <w:b/>
          <w:sz w:val="24"/>
          <w:szCs w:val="24"/>
        </w:rPr>
      </w:pPr>
      <w:r w:rsidRPr="00E2195B">
        <w:rPr>
          <w:rFonts w:asciiTheme="minorHAnsi" w:hAnsiTheme="minorHAnsi"/>
          <w:sz w:val="24"/>
          <w:szCs w:val="24"/>
        </w:rPr>
        <w:t xml:space="preserve">Στις  </w:t>
      </w:r>
      <w:r w:rsidR="00E2195B" w:rsidRPr="00E2195B">
        <w:rPr>
          <w:rFonts w:asciiTheme="minorHAnsi" w:hAnsiTheme="minorHAnsi"/>
          <w:b/>
          <w:sz w:val="24"/>
          <w:szCs w:val="24"/>
        </w:rPr>
        <w:t>05-06</w:t>
      </w:r>
      <w:r w:rsidRPr="00E2195B">
        <w:rPr>
          <w:rFonts w:asciiTheme="minorHAnsi" w:hAnsiTheme="minorHAnsi"/>
          <w:b/>
          <w:sz w:val="24"/>
          <w:szCs w:val="24"/>
        </w:rPr>
        <w:t>-2013</w:t>
      </w:r>
      <w:r w:rsidRPr="00E2195B">
        <w:rPr>
          <w:rFonts w:asciiTheme="minorHAnsi" w:hAnsiTheme="minorHAnsi"/>
          <w:sz w:val="24"/>
          <w:szCs w:val="24"/>
        </w:rPr>
        <w:t xml:space="preserve">  καταχωρήθηκε με </w:t>
      </w:r>
      <w:r w:rsidRPr="00E2195B">
        <w:rPr>
          <w:rFonts w:asciiTheme="minorHAnsi" w:hAnsiTheme="minorHAnsi"/>
          <w:b/>
          <w:sz w:val="24"/>
          <w:szCs w:val="24"/>
        </w:rPr>
        <w:t>ΚΑΚ</w:t>
      </w:r>
      <w:r w:rsidRPr="00E2195B">
        <w:rPr>
          <w:rFonts w:asciiTheme="minorHAnsi" w:hAnsiTheme="minorHAnsi"/>
          <w:sz w:val="24"/>
          <w:szCs w:val="24"/>
        </w:rPr>
        <w:t xml:space="preserve"> </w:t>
      </w:r>
      <w:r w:rsidR="00850F0C" w:rsidRPr="00850F0C">
        <w:rPr>
          <w:b/>
        </w:rPr>
        <w:t>59497</w:t>
      </w:r>
      <w:r w:rsidRPr="00E2195B">
        <w:rPr>
          <w:rFonts w:asciiTheme="minorHAnsi" w:hAnsiTheme="minorHAnsi"/>
          <w:sz w:val="24"/>
          <w:szCs w:val="24"/>
        </w:rPr>
        <w:t xml:space="preserve"> </w:t>
      </w:r>
      <w:r w:rsidRPr="00E2195B">
        <w:rPr>
          <w:rFonts w:asciiTheme="minorHAnsi" w:hAnsiTheme="minorHAnsi"/>
          <w:b/>
          <w:sz w:val="24"/>
          <w:szCs w:val="24"/>
        </w:rPr>
        <w:t xml:space="preserve"> </w:t>
      </w:r>
      <w:r w:rsidRPr="00E2195B">
        <w:rPr>
          <w:rFonts w:asciiTheme="minorHAnsi" w:hAnsiTheme="minorHAnsi"/>
          <w:sz w:val="24"/>
          <w:szCs w:val="24"/>
        </w:rPr>
        <w:t xml:space="preserve">στο Γενικό Εμπορικό Μητρώο (Γ.Ε.ΜΗ.) δια της Υπηρεσίας ΓΕΜΗ του Επιμελητηρίου Άρτας η από  </w:t>
      </w:r>
      <w:r w:rsidR="00E2195B" w:rsidRPr="00E2195B">
        <w:rPr>
          <w:rFonts w:asciiTheme="minorHAnsi" w:hAnsiTheme="minorHAnsi"/>
          <w:sz w:val="24"/>
          <w:szCs w:val="24"/>
        </w:rPr>
        <w:t>05-06</w:t>
      </w:r>
      <w:r w:rsidRPr="00E2195B">
        <w:rPr>
          <w:rFonts w:asciiTheme="minorHAnsi" w:hAnsiTheme="minorHAnsi"/>
          <w:sz w:val="24"/>
          <w:szCs w:val="24"/>
        </w:rPr>
        <w:t xml:space="preserve">-2013  αίτηση /δήλωση της ιστοσελίδας ( </w:t>
      </w:r>
      <w:hyperlink r:id="rId5" w:history="1">
        <w:r w:rsidR="00E2195B" w:rsidRPr="00E2195B">
          <w:rPr>
            <w:rStyle w:val="-"/>
            <w:rFonts w:asciiTheme="minorHAnsi" w:hAnsiTheme="minorHAnsi"/>
            <w:sz w:val="24"/>
            <w:szCs w:val="24"/>
          </w:rPr>
          <w:t>http://www.</w:t>
        </w:r>
        <w:proofErr w:type="spellStart"/>
        <w:r w:rsidR="00E2195B" w:rsidRPr="00E2195B">
          <w:rPr>
            <w:rStyle w:val="-"/>
            <w:rFonts w:asciiTheme="minorHAnsi" w:hAnsiTheme="minorHAnsi"/>
            <w:sz w:val="24"/>
            <w:szCs w:val="24"/>
            <w:lang w:val="en-US"/>
          </w:rPr>
          <w:t>artaiki</w:t>
        </w:r>
        <w:proofErr w:type="spellEnd"/>
        <w:r w:rsidR="00E2195B" w:rsidRPr="00E2195B">
          <w:rPr>
            <w:rStyle w:val="-"/>
            <w:rFonts w:asciiTheme="minorHAnsi" w:hAnsiTheme="minorHAnsi"/>
            <w:sz w:val="24"/>
            <w:szCs w:val="24"/>
          </w:rPr>
          <w:t>.</w:t>
        </w:r>
        <w:proofErr w:type="spellStart"/>
        <w:r w:rsidR="00E2195B" w:rsidRPr="00E2195B">
          <w:rPr>
            <w:rStyle w:val="-"/>
            <w:rFonts w:asciiTheme="minorHAnsi" w:hAnsiTheme="minorHAnsi"/>
            <w:sz w:val="24"/>
            <w:szCs w:val="24"/>
          </w:rPr>
          <w:t>gr</w:t>
        </w:r>
        <w:proofErr w:type="spellEnd"/>
      </w:hyperlink>
      <w:r w:rsidRPr="00E2195B">
        <w:rPr>
          <w:rFonts w:asciiTheme="minorHAnsi" w:hAnsiTheme="minorHAnsi"/>
          <w:sz w:val="24"/>
          <w:szCs w:val="24"/>
        </w:rPr>
        <w:t xml:space="preserve"> ) </w:t>
      </w:r>
      <w:r w:rsidRPr="00E2195B">
        <w:rPr>
          <w:rFonts w:asciiTheme="minorHAnsi" w:hAnsiTheme="minorHAnsi"/>
          <w:bCs/>
          <w:sz w:val="24"/>
          <w:szCs w:val="24"/>
        </w:rPr>
        <w:t xml:space="preserve"> της</w:t>
      </w:r>
      <w:r w:rsidR="00E2195B" w:rsidRPr="00E2195B">
        <w:rPr>
          <w:rFonts w:asciiTheme="minorHAnsi" w:hAnsiTheme="minorHAnsi"/>
          <w:sz w:val="24"/>
          <w:szCs w:val="24"/>
        </w:rPr>
        <w:t xml:space="preserve"> Εταιρίας με </w:t>
      </w:r>
      <w:r w:rsidRPr="00E2195B">
        <w:rPr>
          <w:rFonts w:asciiTheme="minorHAnsi" w:hAnsiTheme="minorHAnsi"/>
          <w:sz w:val="24"/>
          <w:szCs w:val="24"/>
        </w:rPr>
        <w:t>την επωνυμία</w:t>
      </w:r>
      <w:r w:rsidRPr="00E2195B">
        <w:rPr>
          <w:rFonts w:asciiTheme="minorHAnsi" w:hAnsiTheme="minorHAnsi"/>
          <w:color w:val="000000"/>
          <w:sz w:val="24"/>
          <w:szCs w:val="24"/>
        </w:rPr>
        <w:t xml:space="preserve"> </w:t>
      </w:r>
      <w:r w:rsidR="00E2195B" w:rsidRPr="00E2195B">
        <w:rPr>
          <w:rFonts w:asciiTheme="minorHAnsi" w:hAnsiTheme="minorHAnsi"/>
          <w:b/>
          <w:sz w:val="24"/>
          <w:szCs w:val="24"/>
        </w:rPr>
        <w:t xml:space="preserve">ΑΡΤΑΪΚΗ-Ανώνυμη, Βιομηχανική, Λατομική, Τεχνική, Κατασκευαστική και Εμπορική Εταιρεία και τον διακριτικό τίτλο  ΑΡΤΑΪΚΗ Α.Ε. και τον </w:t>
      </w:r>
      <w:proofErr w:type="spellStart"/>
      <w:r w:rsidR="00E2195B" w:rsidRPr="00E2195B">
        <w:rPr>
          <w:rFonts w:asciiTheme="minorHAnsi" w:hAnsiTheme="minorHAnsi"/>
          <w:b/>
          <w:sz w:val="24"/>
          <w:szCs w:val="24"/>
        </w:rPr>
        <w:t>αριθμ</w:t>
      </w:r>
      <w:proofErr w:type="spellEnd"/>
      <w:r w:rsidR="00E2195B" w:rsidRPr="00E2195B">
        <w:rPr>
          <w:rFonts w:asciiTheme="minorHAnsi" w:hAnsiTheme="minorHAnsi"/>
          <w:b/>
          <w:sz w:val="24"/>
          <w:szCs w:val="24"/>
        </w:rPr>
        <w:t>. ΓΕΜΗ 017440015000</w:t>
      </w:r>
    </w:p>
    <w:p w:rsidR="002C01B9" w:rsidRPr="00E2195B" w:rsidRDefault="002C01B9" w:rsidP="002C01B9">
      <w:pPr>
        <w:pStyle w:val="a4"/>
        <w:spacing w:line="240" w:lineRule="auto"/>
        <w:ind w:left="284" w:right="272"/>
        <w:rPr>
          <w:rFonts w:asciiTheme="minorHAnsi" w:hAnsiTheme="minorHAnsi"/>
          <w:b/>
          <w:sz w:val="24"/>
          <w:szCs w:val="24"/>
        </w:rPr>
      </w:pPr>
    </w:p>
    <w:p w:rsidR="002C01B9" w:rsidRDefault="002C01B9" w:rsidP="002C01B9">
      <w:pPr>
        <w:jc w:val="both"/>
        <w:rPr>
          <w:rFonts w:cs="Arial"/>
          <w:b/>
          <w:sz w:val="24"/>
          <w:szCs w:val="24"/>
        </w:rPr>
      </w:pPr>
    </w:p>
    <w:p w:rsidR="002C01B9" w:rsidRDefault="002C01B9" w:rsidP="002C01B9">
      <w:pPr>
        <w:spacing w:before="170" w:after="170"/>
        <w:ind w:right="283"/>
        <w:contextualSpacing/>
        <w:jc w:val="both"/>
        <w:rPr>
          <w:sz w:val="24"/>
          <w:szCs w:val="24"/>
        </w:rPr>
      </w:pPr>
      <w:r>
        <w:rPr>
          <w:rFonts w:eastAsia="Times New Roman" w:cs="Arial"/>
          <w:b/>
          <w:sz w:val="24"/>
          <w:szCs w:val="24"/>
          <w:lang w:eastAsia="el-GR"/>
        </w:rPr>
        <w:t xml:space="preserve"> </w:t>
      </w:r>
      <w:r>
        <w:rPr>
          <w:sz w:val="24"/>
          <w:szCs w:val="24"/>
        </w:rPr>
        <w:t xml:space="preserve">Με εντολή Προέδρου  </w:t>
      </w:r>
    </w:p>
    <w:p w:rsidR="002C01B9" w:rsidRDefault="002C01B9" w:rsidP="002C01B9">
      <w:pPr>
        <w:spacing w:before="170" w:after="170"/>
        <w:ind w:right="283"/>
        <w:contextualSpacing/>
        <w:jc w:val="both"/>
        <w:rPr>
          <w:sz w:val="24"/>
          <w:szCs w:val="24"/>
        </w:rPr>
      </w:pPr>
    </w:p>
    <w:p w:rsidR="002C01B9" w:rsidRDefault="002C01B9" w:rsidP="002C01B9">
      <w:pPr>
        <w:spacing w:before="170" w:after="170"/>
        <w:ind w:right="283"/>
        <w:contextualSpacing/>
        <w:jc w:val="both"/>
        <w:rPr>
          <w:sz w:val="24"/>
          <w:szCs w:val="24"/>
        </w:rPr>
      </w:pPr>
    </w:p>
    <w:p w:rsidR="002C01B9" w:rsidRDefault="002C01B9" w:rsidP="002C01B9">
      <w:pPr>
        <w:spacing w:before="170" w:after="170"/>
        <w:ind w:right="283"/>
        <w:contextualSpacing/>
        <w:jc w:val="both"/>
        <w:rPr>
          <w:rFonts w:cs="Arial"/>
          <w:sz w:val="24"/>
          <w:szCs w:val="24"/>
        </w:rPr>
      </w:pPr>
      <w:r>
        <w:rPr>
          <w:sz w:val="24"/>
          <w:szCs w:val="24"/>
        </w:rPr>
        <w:t xml:space="preserve">Αναγνωστοπούλου Αριστέα       </w:t>
      </w:r>
    </w:p>
    <w:p w:rsidR="002C01B9" w:rsidRDefault="002C01B9" w:rsidP="002C01B9"/>
    <w:p w:rsidR="002C01B9" w:rsidRDefault="002C01B9" w:rsidP="002C01B9">
      <w:pPr>
        <w:jc w:val="center"/>
        <w:rPr>
          <w:b/>
          <w:sz w:val="28"/>
          <w:szCs w:val="28"/>
        </w:rPr>
      </w:pPr>
    </w:p>
    <w:p w:rsidR="000E6DA0" w:rsidRDefault="000E6DA0" w:rsidP="000E6DA0"/>
    <w:sectPr w:rsidR="000E6DA0" w:rsidSect="005F4739">
      <w:pgSz w:w="11906" w:h="16838"/>
      <w:pgMar w:top="144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A1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A1"/>
    <w:family w:val="roman"/>
    <w:pitch w:val="variable"/>
    <w:sig w:usb0="20002A87" w:usb1="00000000" w:usb2="00000000" w:usb3="00000000" w:csb0="000001FF" w:csb1="00000000"/>
  </w:font>
  <w:font w:name="Tahoma">
    <w:panose1 w:val="020B0604030504040204"/>
    <w:charset w:val="A1"/>
    <w:family w:val="swiss"/>
    <w:pitch w:val="variable"/>
    <w:sig w:usb0="61002A87" w:usb1="80000000" w:usb2="00000008" w:usb3="00000000" w:csb0="000101FF" w:csb1="00000000"/>
  </w:font>
  <w:font w:name="Arial">
    <w:panose1 w:val="020B0604020202020204"/>
    <w:charset w:val="A1"/>
    <w:family w:val="swiss"/>
    <w:pitch w:val="variable"/>
    <w:sig w:usb0="20002A87" w:usb1="00000000" w:usb2="00000000" w:usb3="00000000" w:csb0="000001FF" w:csb1="00000000"/>
  </w:font>
  <w:font w:name="Cambria">
    <w:panose1 w:val="02040503050406030204"/>
    <w:charset w:val="A1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compat/>
  <w:rsids>
    <w:rsidRoot w:val="00F15F24"/>
    <w:rsid w:val="00015F3D"/>
    <w:rsid w:val="000E6DA0"/>
    <w:rsid w:val="00171907"/>
    <w:rsid w:val="001E05F9"/>
    <w:rsid w:val="00275565"/>
    <w:rsid w:val="002A4A3F"/>
    <w:rsid w:val="002C01B9"/>
    <w:rsid w:val="003C6802"/>
    <w:rsid w:val="005F4739"/>
    <w:rsid w:val="00607EDF"/>
    <w:rsid w:val="00662DB0"/>
    <w:rsid w:val="00827BD3"/>
    <w:rsid w:val="00850F0C"/>
    <w:rsid w:val="009A708A"/>
    <w:rsid w:val="009E77C8"/>
    <w:rsid w:val="00A952F2"/>
    <w:rsid w:val="00AC2657"/>
    <w:rsid w:val="00E2195B"/>
    <w:rsid w:val="00E6484C"/>
    <w:rsid w:val="00F15F2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l-G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921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l-G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F4739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Char"/>
    <w:uiPriority w:val="99"/>
    <w:semiHidden/>
    <w:unhideWhenUsed/>
    <w:rsid w:val="00F15F2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Char">
    <w:name w:val="Κείμενο πλαισίου Char"/>
    <w:basedOn w:val="a0"/>
    <w:link w:val="a3"/>
    <w:uiPriority w:val="99"/>
    <w:semiHidden/>
    <w:rsid w:val="00F15F24"/>
    <w:rPr>
      <w:rFonts w:ascii="Tahoma" w:hAnsi="Tahoma" w:cs="Tahoma"/>
      <w:sz w:val="16"/>
      <w:szCs w:val="16"/>
    </w:rPr>
  </w:style>
  <w:style w:type="character" w:styleId="-">
    <w:name w:val="Hyperlink"/>
    <w:basedOn w:val="a0"/>
    <w:uiPriority w:val="99"/>
    <w:unhideWhenUsed/>
    <w:rsid w:val="003C6802"/>
    <w:rPr>
      <w:color w:val="0000FF" w:themeColor="hyperlink"/>
      <w:u w:val="single"/>
    </w:rPr>
  </w:style>
  <w:style w:type="character" w:styleId="-0">
    <w:name w:val="FollowedHyperlink"/>
    <w:basedOn w:val="a0"/>
    <w:uiPriority w:val="99"/>
    <w:semiHidden/>
    <w:unhideWhenUsed/>
    <w:rsid w:val="003C6802"/>
    <w:rPr>
      <w:color w:val="800080" w:themeColor="followedHyperlink"/>
      <w:u w:val="single"/>
    </w:rPr>
  </w:style>
  <w:style w:type="paragraph" w:customStyle="1" w:styleId="a4">
    <w:name w:val="Συμβολαιογραφικό Στυλ"/>
    <w:basedOn w:val="a"/>
    <w:rsid w:val="002C01B9"/>
    <w:pPr>
      <w:widowControl w:val="0"/>
      <w:spacing w:after="0" w:line="460" w:lineRule="exact"/>
      <w:jc w:val="both"/>
    </w:pPr>
    <w:rPr>
      <w:rFonts w:ascii="Arial" w:eastAsia="Times New Roman" w:hAnsi="Arial" w:cs="Arial"/>
      <w:sz w:val="20"/>
      <w:szCs w:val="20"/>
      <w:lang w:eastAsia="el-GR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72942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374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://www.artaiki.gr" TargetMode="Externa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Θέμα του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1</Pages>
  <Words>156</Words>
  <Characters>846</Characters>
  <Application>Microsoft Office Word</Application>
  <DocSecurity>0</DocSecurity>
  <Lines>7</Lines>
  <Paragraphs>1</Paragraphs>
  <ScaleCrop>false</ScaleCrop>
  <Company/>
  <LinksUpToDate>false</LinksUpToDate>
  <CharactersWithSpaces>1001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ΕΠΙΜΕΛΗΤΗΡΙΟ ΑΡΤΑΣ</dc:creator>
  <cp:keywords/>
  <dc:description/>
  <cp:lastModifiedBy>ΕΠΙΜΕΛΗΤΗΡΙΟ ΑΡΤΑΣ</cp:lastModifiedBy>
  <cp:revision>5</cp:revision>
  <dcterms:created xsi:type="dcterms:W3CDTF">2013-06-05T10:42:00Z</dcterms:created>
  <dcterms:modified xsi:type="dcterms:W3CDTF">2013-06-05T11:03:00Z</dcterms:modified>
</cp:coreProperties>
</file>