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4370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EC47FD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EC47FD" w:rsidRPr="00EC47FD">
        <w:t>3</w:t>
      </w:r>
      <w:r w:rsidR="00EC47FD">
        <w:rPr>
          <w:lang w:val="en-US"/>
        </w:rPr>
        <w:t>200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BB621F" w:rsidRPr="00BB621F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EC47FD" w:rsidRPr="00EC47FD">
        <w:rPr>
          <w:sz w:val="24"/>
          <w:szCs w:val="24"/>
        </w:rPr>
        <w:t>59449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EC47FD" w:rsidRPr="00EC47FD">
        <w:rPr>
          <w:sz w:val="24"/>
          <w:szCs w:val="24"/>
        </w:rPr>
        <w:t>04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EC47FD" w:rsidRPr="001F1CFF">
          <w:rPr>
            <w:rStyle w:val="-"/>
            <w:sz w:val="24"/>
            <w:szCs w:val="24"/>
            <w:lang w:val="en-US"/>
          </w:rPr>
          <w:t>www</w:t>
        </w:r>
        <w:r w:rsidR="00EC47FD" w:rsidRPr="001F1CFF">
          <w:rPr>
            <w:rStyle w:val="-"/>
            <w:sz w:val="24"/>
            <w:szCs w:val="24"/>
          </w:rPr>
          <w:t>.</w:t>
        </w:r>
        <w:proofErr w:type="spellStart"/>
        <w:r w:rsidR="00EC47FD" w:rsidRPr="001F1CFF">
          <w:rPr>
            <w:rStyle w:val="-"/>
            <w:sz w:val="24"/>
            <w:szCs w:val="24"/>
            <w:lang w:val="en-US"/>
          </w:rPr>
          <w:t>mecanotehnica</w:t>
        </w:r>
        <w:proofErr w:type="spellEnd"/>
        <w:r w:rsidR="00EC47FD" w:rsidRPr="001F1CFF">
          <w:rPr>
            <w:rStyle w:val="-"/>
            <w:sz w:val="24"/>
            <w:szCs w:val="24"/>
          </w:rPr>
          <w:t>.</w:t>
        </w:r>
        <w:proofErr w:type="spellStart"/>
        <w:r w:rsidR="00EC47FD" w:rsidRPr="001F1CFF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B621F" w:rsidRPr="00BB621F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EC47FD" w:rsidRPr="00EC47FD">
        <w:rPr>
          <w:sz w:val="24"/>
          <w:szCs w:val="24"/>
        </w:rPr>
        <w:t>ΜΗΧΑΝΟΤΕΧΝΙΚΑ ΑΝΩΝΥΜΗ ΒΙΟΜΗΧΑΝΙΚΗ - ΕΜΠΟΡΙΚΗ ΕΤΑΙΡΕΙΑ ΒΙΟΜΗΧΑΝΙΚΟΥ ΕΞΟΠΛΙΣΜΟΥ ΚΑΙ ΤΕΧΝΙΚΩΝ ΕΡΓΩΝ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C47FD">
        <w:rPr>
          <w:sz w:val="24"/>
          <w:szCs w:val="24"/>
        </w:rPr>
        <w:t>διακριρικό τίτλο «</w:t>
      </w:r>
      <w:r w:rsidR="00EC47FD" w:rsidRPr="00EC47FD">
        <w:rPr>
          <w:sz w:val="24"/>
          <w:szCs w:val="24"/>
        </w:rPr>
        <w:t>MECANOTEHNICA ΑΒΕΤΕ</w:t>
      </w:r>
      <w:r w:rsidR="00EC47FD">
        <w:rPr>
          <w:sz w:val="24"/>
          <w:szCs w:val="24"/>
        </w:rPr>
        <w:t xml:space="preserve">» </w:t>
      </w:r>
      <w:r w:rsidR="00B21501">
        <w:rPr>
          <w:sz w:val="24"/>
          <w:szCs w:val="24"/>
        </w:rPr>
        <w:t xml:space="preserve">με αριθμό Γ.Ε.ΜΗ. </w:t>
      </w:r>
      <w:r w:rsidR="00EC47FD" w:rsidRPr="00EC47FD">
        <w:rPr>
          <w:sz w:val="24"/>
          <w:szCs w:val="24"/>
        </w:rPr>
        <w:t>013392217000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EC47FD" w:rsidRPr="00EC47FD">
        <w:rPr>
          <w:sz w:val="24"/>
          <w:szCs w:val="24"/>
        </w:rPr>
        <w:t>36193/11/B/96/11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5F0E24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93FE0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canotehnica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1021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2013-06-05T10:22:00Z</dcterms:created>
  <dcterms:modified xsi:type="dcterms:W3CDTF">2013-06-05T10:22:00Z</dcterms:modified>
</cp:coreProperties>
</file>