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4D4D6A">
              <w:rPr>
                <w:sz w:val="22"/>
                <w:lang w:val="en-US"/>
              </w:rPr>
              <w:t>30</w:t>
            </w:r>
            <w:r w:rsidR="00756DD1">
              <w:rPr>
                <w:sz w:val="22"/>
                <w:lang w:val="en-US"/>
              </w:rPr>
              <w:t>/</w:t>
            </w:r>
            <w:r w:rsidR="004D4D6A">
              <w:rPr>
                <w:sz w:val="22"/>
                <w:lang w:val="en-US"/>
              </w:rPr>
              <w:t>05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4D4D6A">
              <w:rPr>
                <w:b/>
                <w:bCs/>
                <w:sz w:val="22"/>
                <w:lang w:val="en-US"/>
              </w:rPr>
              <w:t>2989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831905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4D4D6A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4D4D6A">
              <w:rPr>
                <w:color w:val="000000"/>
                <w:sz w:val="22"/>
                <w:szCs w:val="22"/>
              </w:rPr>
              <w:t>ΒΥΖΗΣ ΜΥΛΟΙ ΘΗΒΩΝ ΑΝΩΝΥΜΗ ΒΙΟΜΗΧΑΝΙΚΗ ΚΑΙ ΕΜΠΟΡΙΚΗ ΕΤΑΙΡΕΙΑ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4D4D6A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A</w:t>
      </w:r>
      <w:r w:rsidR="004D4D6A">
        <w:rPr>
          <w:rFonts w:ascii="Times New Roman" w:hAnsi="Times New Roman"/>
          <w:b w:val="0"/>
          <w:color w:val="000000"/>
          <w:szCs w:val="24"/>
        </w:rPr>
        <w:t xml:space="preserve">νώνυμης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E</w:t>
      </w:r>
      <w:r w:rsidR="004D4D6A">
        <w:rPr>
          <w:rFonts w:ascii="Times New Roman" w:hAnsi="Times New Roman"/>
          <w:b w:val="0"/>
          <w:color w:val="000000"/>
          <w:szCs w:val="24"/>
        </w:rPr>
        <w:t>ταιρείας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4D4D6A" w:rsidRPr="004D4D6A">
        <w:rPr>
          <w:rFonts w:ascii="Times New Roman" w:hAnsi="Times New Roman"/>
          <w:b w:val="0"/>
          <w:color w:val="000000"/>
          <w:szCs w:val="24"/>
        </w:rPr>
        <w:t>ΒΥΖΗΣ ΜΥΛΟΙ ΘΗΒΩΝ ΑΝΩΝΥΜΗ ΒΙΟΜΗΧΑΝΙΚΗ ΚΑΙ ΕΜΠΟΡΙΚΗ ΕΤΑΙΡΕΙΑ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4D4D6A" w:rsidRPr="004D4D6A">
        <w:rPr>
          <w:rFonts w:ascii="Times New Roman" w:hAnsi="Times New Roman"/>
          <w:b w:val="0"/>
          <w:color w:val="000000"/>
          <w:szCs w:val="24"/>
        </w:rPr>
        <w:t>ΜΥΛΟΙ ΘΗΒΩΝ ΑΒΕΕ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4D4D6A">
        <w:rPr>
          <w:rFonts w:ascii="Times New Roman" w:hAnsi="Times New Roman"/>
          <w:b w:val="0"/>
          <w:color w:val="000000"/>
          <w:szCs w:val="24"/>
        </w:rPr>
        <w:t>10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4D4D6A">
        <w:rPr>
          <w:rFonts w:ascii="Times New Roman" w:hAnsi="Times New Roman"/>
          <w:b w:val="0"/>
          <w:color w:val="000000"/>
          <w:szCs w:val="24"/>
        </w:rPr>
        <w:t>12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4D4D6A">
        <w:rPr>
          <w:rFonts w:ascii="Times New Roman" w:hAnsi="Times New Roman"/>
          <w:b w:val="0"/>
          <w:color w:val="000000"/>
          <w:szCs w:val="24"/>
        </w:rPr>
        <w:t>2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4D4D6A">
        <w:rPr>
          <w:rFonts w:ascii="Times New Roman" w:hAnsi="Times New Roman"/>
          <w:b w:val="0"/>
          <w:color w:val="000000"/>
          <w:szCs w:val="24"/>
        </w:rPr>
        <w:t>56969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συνημμένος ο Ισολογισμός της </w:t>
      </w:r>
      <w:r w:rsidR="004D4D6A">
        <w:rPr>
          <w:rFonts w:ascii="Times New Roman" w:hAnsi="Times New Roman"/>
          <w:b w:val="0"/>
          <w:color w:val="000000"/>
          <w:szCs w:val="24"/>
        </w:rPr>
        <w:t>15</w:t>
      </w:r>
      <w:r w:rsidR="00A56A0C" w:rsidRPr="00A56A0C">
        <w:rPr>
          <w:rFonts w:ascii="Times New Roman" w:hAnsi="Times New Roman"/>
          <w:b w:val="0"/>
          <w:color w:val="000000"/>
          <w:szCs w:val="24"/>
          <w:vertAlign w:val="superscript"/>
        </w:rPr>
        <w:t>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εταιρικής χρήσης (01/07/2011-30/06/2012)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4D4D6A" w:rsidRPr="004D4D6A">
        <w:rPr>
          <w:rFonts w:ascii="Times New Roman" w:hAnsi="Times New Roman"/>
          <w:b w:val="0"/>
          <w:szCs w:val="24"/>
        </w:rPr>
        <w:t>ΒΥΖΗΣ ΜΥΛΟΙ ΘΗΒΩΝ ΑΝΩΝΥΜΗ ΒΙΟΜΗΧΑΝΙΚΗ ΚΑΙ ΕΜΠΟΡΙΚΗ ΕΤΑΙΡΕΙΑ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4D4D6A" w:rsidRPr="004D4D6A">
        <w:rPr>
          <w:rFonts w:ascii="Times New Roman" w:hAnsi="Times New Roman"/>
          <w:b w:val="0"/>
          <w:color w:val="000000"/>
          <w:szCs w:val="24"/>
        </w:rPr>
        <w:t>ΜΥΛΟΙ ΘΗΒΩΝ ΑΒΕΕ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4D4D6A" w:rsidRPr="004D4D6A">
        <w:rPr>
          <w:rFonts w:ascii="Times New Roman" w:hAnsi="Times New Roman"/>
          <w:b w:val="0"/>
          <w:szCs w:val="24"/>
        </w:rPr>
        <w:t>013390017000</w:t>
      </w:r>
      <w:r w:rsidR="00A56A0C" w:rsidRPr="00A56A0C">
        <w:rPr>
          <w:rFonts w:ascii="Times New Roman" w:hAnsi="Times New Roman"/>
          <w:b w:val="0"/>
          <w:szCs w:val="24"/>
        </w:rPr>
        <w:t xml:space="preserve">, ΑΡΜΑΕ </w:t>
      </w:r>
      <w:r w:rsidR="004D4D6A" w:rsidRPr="004D4D6A">
        <w:rPr>
          <w:rFonts w:ascii="Times New Roman" w:hAnsi="Times New Roman"/>
          <w:b w:val="0"/>
          <w:szCs w:val="24"/>
        </w:rPr>
        <w:t>38759/11/Β/97/21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,  ο οποίος υποβλήθηκε την 10/12/2012 και διαβιβάστηκε για έλεγχο στην Περιφέρεια Ν. Βοιωτίας.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1E798E" w:rsidRPr="00A56A0C" w:rsidRDefault="00A56A0C" w:rsidP="00A56A0C">
      <w:pPr>
        <w:spacing w:line="276" w:lineRule="auto"/>
        <w:jc w:val="both"/>
      </w:pPr>
      <w:r w:rsidRPr="00A56A0C">
        <w:rPr>
          <w:color w:val="000000"/>
        </w:rPr>
        <w:t>Σχετικό έγγραφο Ελέγχου της Περιφέρειας αρ. πρωτ.</w:t>
      </w:r>
      <w:r w:rsidR="004D4D6A">
        <w:rPr>
          <w:color w:val="000000"/>
        </w:rPr>
        <w:t>263</w:t>
      </w:r>
      <w:r w:rsidRPr="00A56A0C">
        <w:rPr>
          <w:color w:val="000000"/>
        </w:rPr>
        <w:t xml:space="preserve">    </w:t>
      </w:r>
      <w:r w:rsidR="004D4D6A">
        <w:rPr>
          <w:color w:val="000000"/>
        </w:rPr>
        <w:t>24</w:t>
      </w:r>
      <w:r w:rsidRPr="00A56A0C">
        <w:rPr>
          <w:color w:val="000000"/>
        </w:rPr>
        <w:t>-04-2013.</w:t>
      </w:r>
    </w:p>
    <w:p w:rsidR="001E798E" w:rsidRPr="00A56A0C" w:rsidRDefault="001E798E" w:rsidP="001E798E">
      <w:pPr>
        <w:autoSpaceDE w:val="0"/>
        <w:autoSpaceDN w:val="0"/>
        <w:adjustRightInd w:val="0"/>
        <w:jc w:val="both"/>
      </w:pP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614CBC">
        <w:rPr>
          <w:color w:val="000000"/>
          <w:sz w:val="22"/>
          <w:szCs w:val="22"/>
          <w:lang w:val="en-US"/>
        </w:rPr>
        <w:t>30</w:t>
      </w:r>
      <w:r w:rsidR="005C2FF8">
        <w:rPr>
          <w:color w:val="000000"/>
          <w:sz w:val="22"/>
          <w:szCs w:val="22"/>
        </w:rPr>
        <w:t>/</w:t>
      </w:r>
      <w:r w:rsidR="00614CBC">
        <w:rPr>
          <w:color w:val="000000"/>
          <w:sz w:val="22"/>
          <w:szCs w:val="22"/>
          <w:lang w:val="en-US"/>
        </w:rPr>
        <w:t>05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736B27" w:rsidRDefault="009A45CE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241908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241908">
              <w:rPr>
                <w:color w:val="000000"/>
                <w:lang w:val="en-US"/>
              </w:rPr>
              <w:t>12354</w:t>
            </w:r>
            <w:r w:rsidR="008815B0" w:rsidRPr="00736B27">
              <w:rPr>
                <w:color w:val="000000"/>
              </w:rPr>
              <w:t>/</w:t>
            </w:r>
            <w:r w:rsidR="00241908">
              <w:rPr>
                <w:color w:val="000000"/>
                <w:lang w:val="en-US"/>
              </w:rPr>
              <w:t>26</w:t>
            </w:r>
            <w:r w:rsidR="000F7FDC">
              <w:rPr>
                <w:color w:val="000000"/>
              </w:rPr>
              <w:t>-</w:t>
            </w:r>
            <w:r w:rsidR="00241908">
              <w:rPr>
                <w:color w:val="000000"/>
                <w:lang w:val="en-US"/>
              </w:rPr>
              <w:t>11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A56A0C">
              <w:rPr>
                <w:color w:val="000000"/>
                <w:lang w:val="en-US"/>
              </w:rPr>
              <w:t>2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A56A0C">
              <w:rPr>
                <w:color w:val="000000"/>
                <w:lang w:val="en-US"/>
              </w:rPr>
              <w:t>544,67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D4D6A"/>
    <w:rsid w:val="004F043D"/>
    <w:rsid w:val="004F5710"/>
    <w:rsid w:val="00501D02"/>
    <w:rsid w:val="00513B6F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7564"/>
    <w:rsid w:val="00692D2B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5</cp:revision>
  <cp:lastPrinted>2013-05-30T11:55:00Z</cp:lastPrinted>
  <dcterms:created xsi:type="dcterms:W3CDTF">2013-05-30T09:22:00Z</dcterms:created>
  <dcterms:modified xsi:type="dcterms:W3CDTF">2013-05-30T11:56:00Z</dcterms:modified>
</cp:coreProperties>
</file>