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737" w:rsidRPr="00BE3737" w:rsidRDefault="00061CFC" w:rsidP="00F0058E">
      <w:pPr>
        <w:rPr>
          <w:b/>
          <w:color w:val="000000"/>
          <w:lang w:val="en-US"/>
        </w:rPr>
      </w:pPr>
      <w:r w:rsidRPr="00BE3737">
        <w:rPr>
          <w:color w:val="0000FF"/>
        </w:rPr>
        <w:tab/>
      </w:r>
      <w:r w:rsidR="00BE3737">
        <w:rPr>
          <w:color w:val="0000FF"/>
          <w:lang w:val="en-US"/>
        </w:rPr>
        <w:t xml:space="preserve">                      </w:t>
      </w:r>
      <w:r w:rsidR="00BE3737" w:rsidRPr="00BE3737">
        <w:rPr>
          <w:color w:val="0000FF"/>
        </w:rPr>
        <w:object w:dxaOrig="8549" w:dyaOrig="6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6.25pt" o:ole="">
            <v:imagedata r:id="rId5" o:title=""/>
          </v:shape>
          <o:OLEObject Type="Embed" ProgID="CorelDRAW.Graphic.6" ShapeID="_x0000_i1025" DrawAspect="Content" ObjectID="_1431344360" r:id="rId6"/>
        </w:object>
      </w:r>
    </w:p>
    <w:p w:rsidR="00061CFC" w:rsidRPr="00BE3737" w:rsidRDefault="00BE3737" w:rsidP="00F0058E">
      <w:pPr>
        <w:rPr>
          <w:b/>
          <w:lang w:val="en-US"/>
        </w:rPr>
      </w:pPr>
      <w:r>
        <w:rPr>
          <w:b/>
          <w:color w:val="000000"/>
          <w:lang w:val="en-US"/>
        </w:rPr>
        <w:t xml:space="preserve">                       </w:t>
      </w:r>
      <w:r w:rsidR="00061CFC" w:rsidRPr="00BE3737">
        <w:rPr>
          <w:b/>
          <w:color w:val="000000"/>
        </w:rPr>
        <w:t>ΕΛΛΗΝΙΚΗ</w:t>
      </w:r>
      <w:r w:rsidR="00061CFC" w:rsidRPr="00BE3737">
        <w:rPr>
          <w:b/>
          <w:color w:val="000000"/>
          <w:lang w:val="en-US"/>
        </w:rPr>
        <w:t xml:space="preserve"> </w:t>
      </w:r>
      <w:r w:rsidR="00061CFC" w:rsidRPr="00BE3737">
        <w:rPr>
          <w:b/>
          <w:color w:val="000000"/>
        </w:rPr>
        <w:t>ΔΗΜΟΚΡΑΤΙΑ</w:t>
      </w:r>
      <w:r w:rsidR="00061CFC" w:rsidRPr="00BE3737">
        <w:rPr>
          <w:b/>
          <w:lang w:val="en-US"/>
        </w:rPr>
        <w:t xml:space="preserve">     </w:t>
      </w:r>
    </w:p>
    <w:p w:rsidR="00061CFC" w:rsidRPr="00BE3737" w:rsidRDefault="00BE3737" w:rsidP="00F0058E">
      <w:pPr>
        <w:rPr>
          <w:b/>
          <w:lang w:val="en-US"/>
        </w:rPr>
      </w:pPr>
      <w:r>
        <w:rPr>
          <w:b/>
          <w:lang w:val="en-US"/>
        </w:rPr>
        <w:t xml:space="preserve">                     </w:t>
      </w:r>
      <w:r w:rsidR="00061CFC" w:rsidRPr="00BE3737">
        <w:rPr>
          <w:b/>
        </w:rPr>
        <w:t>ΕΠΙΜΕΛΗΤΗΡΙΟ</w:t>
      </w:r>
      <w:r w:rsidR="00061CFC" w:rsidRPr="00BE3737">
        <w:rPr>
          <w:b/>
          <w:lang w:val="en-US"/>
        </w:rPr>
        <w:t xml:space="preserve">  </w:t>
      </w:r>
      <w:r w:rsidR="00061CFC" w:rsidRPr="00BE3737">
        <w:rPr>
          <w:b/>
        </w:rPr>
        <w:t>ΒΟΙΩΤΙΑΣ</w:t>
      </w:r>
      <w:r w:rsidR="00061CFC" w:rsidRPr="00BE3737">
        <w:rPr>
          <w:b/>
          <w:lang w:val="en-US"/>
        </w:rPr>
        <w:t xml:space="preserve">       </w:t>
      </w:r>
    </w:p>
    <w:p w:rsidR="00061CFC" w:rsidRDefault="00061CFC" w:rsidP="00F0058E">
      <w:pPr>
        <w:rPr>
          <w:i/>
          <w:lang w:val="en-US"/>
        </w:rPr>
      </w:pPr>
      <w:proofErr w:type="gramStart"/>
      <w:r w:rsidRPr="00BE3737">
        <w:rPr>
          <w:i/>
          <w:lang w:val="en-US"/>
        </w:rPr>
        <w:t>VIOTIA  CHAMBER</w:t>
      </w:r>
      <w:proofErr w:type="gramEnd"/>
      <w:r w:rsidRPr="00BE3737">
        <w:rPr>
          <w:i/>
          <w:lang w:val="en-US"/>
        </w:rPr>
        <w:t xml:space="preserve">   OF  COMMERCE  AND  INDUSTRY</w:t>
      </w:r>
    </w:p>
    <w:p w:rsidR="00BE3737" w:rsidRDefault="00BE3737" w:rsidP="00F0058E">
      <w:pPr>
        <w:rPr>
          <w:i/>
          <w:lang w:val="en-US"/>
        </w:rPr>
      </w:pPr>
    </w:p>
    <w:p w:rsidR="00BE3737" w:rsidRDefault="00BE3737" w:rsidP="00F0058E">
      <w:pPr>
        <w:rPr>
          <w:b/>
        </w:rPr>
      </w:pPr>
      <w:r>
        <w:rPr>
          <w:b/>
        </w:rPr>
        <w:t>ΤΜΗΜΑ: ΜΗΤΡΩΟΥ/Υπηρεσία Γ.Ε.ΜΗ.</w:t>
      </w:r>
    </w:p>
    <w:p w:rsidR="00BE3737" w:rsidRPr="00637C8A" w:rsidRDefault="00BE3737" w:rsidP="00F0058E">
      <w:pPr>
        <w:rPr>
          <w:lang w:val="en-US"/>
        </w:rPr>
      </w:pPr>
      <w:r w:rsidRPr="00BE3737">
        <w:t xml:space="preserve">Πληροφορίες: </w:t>
      </w:r>
      <w:proofErr w:type="spellStart"/>
      <w:r w:rsidRPr="00BE3737">
        <w:t>Καλλιαντάση</w:t>
      </w:r>
      <w:proofErr w:type="spellEnd"/>
      <w:r w:rsidRPr="00BE3737">
        <w:t xml:space="preserve"> Π.                                                                            </w:t>
      </w:r>
      <w:r>
        <w:t xml:space="preserve">Λιβαδειά </w:t>
      </w:r>
      <w:r w:rsidR="005712E5">
        <w:rPr>
          <w:lang w:val="en-US"/>
        </w:rPr>
        <w:t>29</w:t>
      </w:r>
      <w:r w:rsidR="007D7899">
        <w:rPr>
          <w:lang w:val="en-US"/>
        </w:rPr>
        <w:t>/</w:t>
      </w:r>
      <w:r w:rsidR="00300357">
        <w:rPr>
          <w:lang w:val="en-US"/>
        </w:rPr>
        <w:t>0</w:t>
      </w:r>
      <w:r w:rsidR="005712E5">
        <w:rPr>
          <w:lang w:val="en-US"/>
        </w:rPr>
        <w:t>5</w:t>
      </w:r>
      <w:r w:rsidR="00637C8A">
        <w:rPr>
          <w:lang w:val="en-US"/>
        </w:rPr>
        <w:t>/</w:t>
      </w:r>
      <w:r w:rsidR="00300357">
        <w:rPr>
          <w:lang w:val="en-US"/>
        </w:rPr>
        <w:t>2013</w:t>
      </w:r>
    </w:p>
    <w:p w:rsidR="00BE3737" w:rsidRPr="005712E5" w:rsidRDefault="00BE3737" w:rsidP="00F0058E">
      <w:pPr>
        <w:rPr>
          <w:lang w:val="en-US"/>
        </w:rPr>
      </w:pPr>
      <w:r w:rsidRPr="00BE3737">
        <w:t>Τηλέφωνα: 2261028281</w:t>
      </w:r>
      <w:r>
        <w:t xml:space="preserve">                                                                                       Αριθ. </w:t>
      </w:r>
      <w:proofErr w:type="spellStart"/>
      <w:r>
        <w:t>Πρωτ</w:t>
      </w:r>
      <w:proofErr w:type="spellEnd"/>
      <w:r>
        <w:t>.:</w:t>
      </w:r>
      <w:r w:rsidR="00702EF9" w:rsidRPr="0044191E">
        <w:t xml:space="preserve"> </w:t>
      </w:r>
      <w:r w:rsidR="005712E5">
        <w:rPr>
          <w:lang w:val="en-US"/>
        </w:rPr>
        <w:t>2950</w:t>
      </w:r>
    </w:p>
    <w:p w:rsidR="00BE3737" w:rsidRPr="00BE3737" w:rsidRDefault="00BE3737" w:rsidP="00F0058E">
      <w:r w:rsidRPr="00BE3737">
        <w:rPr>
          <w:lang w:val="en-US"/>
        </w:rPr>
        <w:t>Fax</w:t>
      </w:r>
      <w:r w:rsidRPr="00BE3737">
        <w:t>: 2261021347</w:t>
      </w:r>
    </w:p>
    <w:p w:rsidR="00BE3737" w:rsidRDefault="00BE3737" w:rsidP="00F0058E">
      <w:r w:rsidRPr="00BE3737">
        <w:rPr>
          <w:lang w:val="en-US"/>
        </w:rPr>
        <w:t>email</w:t>
      </w:r>
      <w:r w:rsidRPr="00BE3737">
        <w:t>:</w:t>
      </w:r>
      <w:proofErr w:type="spellStart"/>
      <w:r w:rsidRPr="00BE3737">
        <w:rPr>
          <w:lang w:val="en-US"/>
        </w:rPr>
        <w:t>epimviot</w:t>
      </w:r>
      <w:proofErr w:type="spellEnd"/>
      <w:r w:rsidRPr="00DC6886">
        <w:t>@</w:t>
      </w:r>
      <w:proofErr w:type="spellStart"/>
      <w:r w:rsidRPr="00BE3737">
        <w:rPr>
          <w:lang w:val="en-US"/>
        </w:rPr>
        <w:t>otenet</w:t>
      </w:r>
      <w:proofErr w:type="spellEnd"/>
      <w:r w:rsidRPr="00DC6886">
        <w:t>.</w:t>
      </w:r>
      <w:proofErr w:type="spellStart"/>
      <w:r w:rsidRPr="00BE3737">
        <w:rPr>
          <w:lang w:val="en-US"/>
        </w:rPr>
        <w:t>gr</w:t>
      </w:r>
      <w:proofErr w:type="spellEnd"/>
    </w:p>
    <w:p w:rsidR="00BE3737" w:rsidRDefault="00BE3737" w:rsidP="00F0058E"/>
    <w:p w:rsidR="00BE3737" w:rsidRDefault="00BE3737" w:rsidP="00F0058E"/>
    <w:p w:rsidR="00BE3737" w:rsidRDefault="00BE3737" w:rsidP="00F0058E">
      <w:pPr>
        <w:jc w:val="center"/>
        <w:rPr>
          <w:b/>
          <w:sz w:val="24"/>
          <w:szCs w:val="24"/>
          <w:u w:val="single"/>
        </w:rPr>
      </w:pPr>
      <w:r w:rsidRPr="00BE3737">
        <w:rPr>
          <w:b/>
          <w:sz w:val="24"/>
          <w:szCs w:val="24"/>
          <w:u w:val="single"/>
        </w:rPr>
        <w:t>ΑΝΑΚΟΙΝΩΣΗ</w:t>
      </w:r>
    </w:p>
    <w:p w:rsidR="00BE3737" w:rsidRDefault="00BE3737" w:rsidP="00F0058E">
      <w:pPr>
        <w:jc w:val="center"/>
        <w:rPr>
          <w:b/>
          <w:sz w:val="24"/>
          <w:szCs w:val="24"/>
          <w:u w:val="single"/>
        </w:rPr>
      </w:pPr>
    </w:p>
    <w:p w:rsidR="00BE3737" w:rsidRPr="0044191E" w:rsidRDefault="00BE3737" w:rsidP="00F0058E">
      <w:pPr>
        <w:jc w:val="both"/>
        <w:rPr>
          <w:b/>
          <w:sz w:val="24"/>
          <w:szCs w:val="24"/>
        </w:rPr>
      </w:pPr>
      <w:r>
        <w:rPr>
          <w:sz w:val="24"/>
          <w:szCs w:val="24"/>
        </w:rPr>
        <w:t xml:space="preserve">Καταχώρισης στο Γενικό Εμπορικό Μητρώο (Γ.Ε.ΜΗ.), </w:t>
      </w:r>
      <w:r w:rsidR="00F5741D">
        <w:rPr>
          <w:sz w:val="24"/>
          <w:szCs w:val="24"/>
        </w:rPr>
        <w:t>με βάση τις διατάξεις</w:t>
      </w:r>
      <w:r>
        <w:rPr>
          <w:sz w:val="24"/>
          <w:szCs w:val="24"/>
        </w:rPr>
        <w:t xml:space="preserve"> </w:t>
      </w:r>
      <w:r w:rsidR="00F5741D">
        <w:rPr>
          <w:sz w:val="24"/>
          <w:szCs w:val="24"/>
        </w:rPr>
        <w:t>του</w:t>
      </w:r>
      <w:r>
        <w:rPr>
          <w:sz w:val="24"/>
          <w:szCs w:val="24"/>
        </w:rPr>
        <w:t xml:space="preserve"> Εμπορικού Νόμου, του Ν. 3419/2005 και του Ν.3583/2010, </w:t>
      </w:r>
      <w:r w:rsidR="00CE23B2">
        <w:rPr>
          <w:sz w:val="24"/>
          <w:szCs w:val="24"/>
        </w:rPr>
        <w:t>τροποποίηση</w:t>
      </w:r>
      <w:r>
        <w:rPr>
          <w:sz w:val="24"/>
          <w:szCs w:val="24"/>
        </w:rPr>
        <w:t xml:space="preserve"> της </w:t>
      </w:r>
      <w:r w:rsidR="00CE23B2">
        <w:rPr>
          <w:sz w:val="24"/>
          <w:szCs w:val="24"/>
        </w:rPr>
        <w:t>Ομόρρυθμης</w:t>
      </w:r>
      <w:r w:rsidR="007D7899">
        <w:rPr>
          <w:sz w:val="24"/>
          <w:szCs w:val="24"/>
        </w:rPr>
        <w:t xml:space="preserve"> </w:t>
      </w:r>
      <w:r>
        <w:rPr>
          <w:sz w:val="24"/>
          <w:szCs w:val="24"/>
        </w:rPr>
        <w:t xml:space="preserve"> Εταιρείας, με την επωνυμία</w:t>
      </w:r>
      <w:r w:rsidR="00F5741D">
        <w:rPr>
          <w:sz w:val="24"/>
          <w:szCs w:val="24"/>
        </w:rPr>
        <w:t xml:space="preserve"> </w:t>
      </w:r>
      <w:r w:rsidR="00F5741D" w:rsidRPr="00F0058E">
        <w:rPr>
          <w:b/>
          <w:sz w:val="24"/>
          <w:szCs w:val="24"/>
        </w:rPr>
        <w:t>«</w:t>
      </w:r>
      <w:r w:rsidR="005712E5" w:rsidRPr="005712E5">
        <w:rPr>
          <w:b/>
          <w:sz w:val="24"/>
          <w:szCs w:val="24"/>
        </w:rPr>
        <w:t>Κ. ΒΡΑΧΑΣ  - Β. ΚΟΛΟΒΟΣ ΚΑΙ ΣΙΑ Ο.Ε.</w:t>
      </w:r>
      <w:r w:rsidR="00F5741D" w:rsidRPr="00F0058E">
        <w:rPr>
          <w:b/>
          <w:sz w:val="24"/>
          <w:szCs w:val="24"/>
        </w:rPr>
        <w:t>»</w:t>
      </w:r>
      <w:r w:rsidR="00300357" w:rsidRPr="00300357">
        <w:rPr>
          <w:sz w:val="24"/>
          <w:szCs w:val="24"/>
        </w:rPr>
        <w:t xml:space="preserve">, </w:t>
      </w:r>
      <w:r w:rsidR="00300357">
        <w:rPr>
          <w:sz w:val="24"/>
          <w:szCs w:val="24"/>
        </w:rPr>
        <w:t>τον διακριτικό τίτλο «</w:t>
      </w:r>
      <w:r w:rsidR="005712E5" w:rsidRPr="005712E5">
        <w:rPr>
          <w:b/>
          <w:sz w:val="24"/>
          <w:szCs w:val="24"/>
        </w:rPr>
        <w:t>ΑΦΟΙ Γ. ΒΡΑΧΑ  - Β. Ν. ΚΟΛΟΒΟΣ Ο.Ε.</w:t>
      </w:r>
      <w:r w:rsidR="00300357">
        <w:rPr>
          <w:sz w:val="24"/>
          <w:szCs w:val="24"/>
        </w:rPr>
        <w:t>»</w:t>
      </w:r>
      <w:r w:rsidR="00C37AE3">
        <w:rPr>
          <w:b/>
          <w:sz w:val="24"/>
          <w:szCs w:val="24"/>
        </w:rPr>
        <w:t xml:space="preserve"> </w:t>
      </w:r>
      <w:r w:rsidR="00F5741D">
        <w:rPr>
          <w:sz w:val="24"/>
          <w:szCs w:val="24"/>
        </w:rPr>
        <w:t>και τον αριθμό ΓΕΜΗ</w:t>
      </w:r>
      <w:r w:rsidR="00DC6886">
        <w:rPr>
          <w:sz w:val="24"/>
          <w:szCs w:val="24"/>
        </w:rPr>
        <w:t xml:space="preserve"> </w:t>
      </w:r>
      <w:r w:rsidR="005712E5" w:rsidRPr="005712E5">
        <w:rPr>
          <w:b/>
          <w:sz w:val="24"/>
          <w:szCs w:val="24"/>
        </w:rPr>
        <w:t>013370617000</w:t>
      </w:r>
    </w:p>
    <w:p w:rsidR="00F5741D" w:rsidRDefault="00F5741D" w:rsidP="00F0058E">
      <w:pPr>
        <w:jc w:val="both"/>
        <w:rPr>
          <w:sz w:val="24"/>
          <w:szCs w:val="24"/>
        </w:rPr>
      </w:pPr>
    </w:p>
    <w:p w:rsidR="00F5741D" w:rsidRDefault="00F5741D" w:rsidP="00F0058E">
      <w:pPr>
        <w:jc w:val="both"/>
        <w:rPr>
          <w:sz w:val="24"/>
          <w:szCs w:val="24"/>
        </w:rPr>
      </w:pPr>
    </w:p>
    <w:p w:rsidR="00F5741D" w:rsidRPr="00F0058E" w:rsidRDefault="00F5741D" w:rsidP="00F0058E">
      <w:pPr>
        <w:jc w:val="center"/>
        <w:rPr>
          <w:b/>
          <w:sz w:val="24"/>
          <w:szCs w:val="24"/>
        </w:rPr>
      </w:pPr>
      <w:r w:rsidRPr="00F0058E">
        <w:rPr>
          <w:b/>
          <w:sz w:val="24"/>
          <w:szCs w:val="24"/>
        </w:rPr>
        <w:t>Ο ΠΡΟΕΔΡΟΣ ΤΟΥ ΕΠΙΜΕΛΗΤΗΡΙΟΥ ΒΟΙΩΤΙΑΣ</w:t>
      </w:r>
    </w:p>
    <w:p w:rsidR="00F5741D" w:rsidRDefault="00F5741D" w:rsidP="00F0058E">
      <w:pPr>
        <w:jc w:val="both"/>
        <w:rPr>
          <w:sz w:val="24"/>
          <w:szCs w:val="24"/>
        </w:rPr>
      </w:pPr>
    </w:p>
    <w:p w:rsidR="00F5741D" w:rsidRDefault="00F5741D" w:rsidP="00F0058E">
      <w:pPr>
        <w:jc w:val="both"/>
        <w:rPr>
          <w:sz w:val="24"/>
          <w:szCs w:val="24"/>
        </w:rPr>
      </w:pPr>
      <w:r>
        <w:rPr>
          <w:sz w:val="24"/>
          <w:szCs w:val="24"/>
        </w:rPr>
        <w:t xml:space="preserve">Την </w:t>
      </w:r>
      <w:r w:rsidR="005712E5" w:rsidRPr="005712E5">
        <w:rPr>
          <w:b/>
          <w:sz w:val="24"/>
          <w:szCs w:val="24"/>
        </w:rPr>
        <w:t>29</w:t>
      </w:r>
      <w:r w:rsidR="007D7899">
        <w:rPr>
          <w:b/>
          <w:sz w:val="24"/>
          <w:szCs w:val="24"/>
        </w:rPr>
        <w:t>-</w:t>
      </w:r>
      <w:r w:rsidR="005F2B9D">
        <w:rPr>
          <w:b/>
          <w:sz w:val="24"/>
          <w:szCs w:val="24"/>
        </w:rPr>
        <w:t>0</w:t>
      </w:r>
      <w:r w:rsidR="005712E5" w:rsidRPr="005712E5">
        <w:rPr>
          <w:b/>
          <w:sz w:val="24"/>
          <w:szCs w:val="24"/>
        </w:rPr>
        <w:t>5</w:t>
      </w:r>
      <w:r w:rsidR="007D7899">
        <w:rPr>
          <w:b/>
          <w:sz w:val="24"/>
          <w:szCs w:val="24"/>
        </w:rPr>
        <w:t>-201</w:t>
      </w:r>
      <w:r w:rsidR="005F2B9D">
        <w:rPr>
          <w:b/>
          <w:sz w:val="24"/>
          <w:szCs w:val="24"/>
        </w:rPr>
        <w:t>3</w:t>
      </w:r>
      <w:r>
        <w:rPr>
          <w:sz w:val="24"/>
          <w:szCs w:val="24"/>
        </w:rPr>
        <w:t xml:space="preserve"> καταχωρήθηκε με Κωδικό Αριθμό Καταχώρησης </w:t>
      </w:r>
      <w:r w:rsidR="005712E5" w:rsidRPr="005712E5">
        <w:rPr>
          <w:sz w:val="24"/>
          <w:szCs w:val="24"/>
        </w:rPr>
        <w:t>56526</w:t>
      </w:r>
      <w:r w:rsidR="00CD0E77">
        <w:rPr>
          <w:sz w:val="24"/>
          <w:szCs w:val="24"/>
        </w:rPr>
        <w:t xml:space="preserve"> </w:t>
      </w:r>
      <w:r>
        <w:rPr>
          <w:sz w:val="24"/>
          <w:szCs w:val="24"/>
        </w:rPr>
        <w:t xml:space="preserve">στο Γενικό Εμπορικό Μητρώο (Γ.Ε.ΜΗ.) δια της υπηρεσίας ΓΕΜΗ του Επιμελητηρίου Βοιωτίας, το από </w:t>
      </w:r>
      <w:r w:rsidR="005712E5" w:rsidRPr="005712E5">
        <w:rPr>
          <w:sz w:val="24"/>
          <w:szCs w:val="24"/>
        </w:rPr>
        <w:t>08</w:t>
      </w:r>
      <w:r w:rsidR="00CE23B2">
        <w:rPr>
          <w:sz w:val="24"/>
          <w:szCs w:val="24"/>
        </w:rPr>
        <w:t>-</w:t>
      </w:r>
      <w:r w:rsidR="005F2B9D">
        <w:rPr>
          <w:sz w:val="24"/>
          <w:szCs w:val="24"/>
        </w:rPr>
        <w:t>0</w:t>
      </w:r>
      <w:r w:rsidR="005712E5" w:rsidRPr="005712E5">
        <w:rPr>
          <w:sz w:val="24"/>
          <w:szCs w:val="24"/>
        </w:rPr>
        <w:t>5</w:t>
      </w:r>
      <w:r w:rsidR="007D7899">
        <w:rPr>
          <w:sz w:val="24"/>
          <w:szCs w:val="24"/>
        </w:rPr>
        <w:t>-201</w:t>
      </w:r>
      <w:r w:rsidR="005F2B9D">
        <w:rPr>
          <w:sz w:val="24"/>
          <w:szCs w:val="24"/>
        </w:rPr>
        <w:t>3</w:t>
      </w:r>
      <w:r w:rsidR="00342E44">
        <w:rPr>
          <w:sz w:val="24"/>
          <w:szCs w:val="24"/>
        </w:rPr>
        <w:t xml:space="preserve"> </w:t>
      </w:r>
      <w:r>
        <w:rPr>
          <w:sz w:val="24"/>
          <w:szCs w:val="24"/>
        </w:rPr>
        <w:t xml:space="preserve">ιδιωτικό συμφωνητικό </w:t>
      </w:r>
      <w:r w:rsidR="00CE23B2">
        <w:rPr>
          <w:sz w:val="24"/>
          <w:szCs w:val="24"/>
        </w:rPr>
        <w:t xml:space="preserve">τροποποίησης </w:t>
      </w:r>
      <w:r w:rsidR="007D7899">
        <w:rPr>
          <w:sz w:val="24"/>
          <w:szCs w:val="24"/>
        </w:rPr>
        <w:t xml:space="preserve"> </w:t>
      </w:r>
      <w:r>
        <w:rPr>
          <w:sz w:val="24"/>
          <w:szCs w:val="24"/>
        </w:rPr>
        <w:t xml:space="preserve"> της </w:t>
      </w:r>
      <w:r w:rsidR="00CE23B2">
        <w:rPr>
          <w:sz w:val="24"/>
          <w:szCs w:val="24"/>
        </w:rPr>
        <w:t>Ομό</w:t>
      </w:r>
      <w:r w:rsidR="007D7899">
        <w:rPr>
          <w:sz w:val="24"/>
          <w:szCs w:val="24"/>
        </w:rPr>
        <w:t xml:space="preserve">ρρυθμης </w:t>
      </w:r>
      <w:r w:rsidR="00B60EC8">
        <w:rPr>
          <w:sz w:val="24"/>
          <w:szCs w:val="24"/>
        </w:rPr>
        <w:t xml:space="preserve"> Εταιρείας με την επωνυμία</w:t>
      </w:r>
      <w:r>
        <w:rPr>
          <w:sz w:val="24"/>
          <w:szCs w:val="24"/>
        </w:rPr>
        <w:t xml:space="preserve"> </w:t>
      </w:r>
      <w:r w:rsidRPr="00F0058E">
        <w:rPr>
          <w:b/>
          <w:sz w:val="24"/>
          <w:szCs w:val="24"/>
        </w:rPr>
        <w:t>«</w:t>
      </w:r>
      <w:r w:rsidR="005712E5" w:rsidRPr="005712E5">
        <w:rPr>
          <w:b/>
          <w:sz w:val="24"/>
          <w:szCs w:val="24"/>
        </w:rPr>
        <w:t>Κ. ΒΡΑΧΑΣ  - Β. ΚΟΛΟΒΟΣ ΚΑΙ ΣΙΑ Ο.Ε.</w:t>
      </w:r>
      <w:r w:rsidRPr="00F0058E">
        <w:rPr>
          <w:b/>
          <w:sz w:val="24"/>
          <w:szCs w:val="24"/>
        </w:rPr>
        <w:t>»</w:t>
      </w:r>
      <w:r w:rsidR="00C37AE3">
        <w:rPr>
          <w:b/>
          <w:sz w:val="24"/>
          <w:szCs w:val="24"/>
        </w:rPr>
        <w:t xml:space="preserve"> </w:t>
      </w:r>
      <w:r w:rsidR="005F2B9D">
        <w:rPr>
          <w:sz w:val="24"/>
          <w:szCs w:val="24"/>
        </w:rPr>
        <w:t>τον διακριτικό τίτλο «</w:t>
      </w:r>
      <w:r w:rsidR="005712E5" w:rsidRPr="005712E5">
        <w:rPr>
          <w:b/>
          <w:sz w:val="24"/>
          <w:szCs w:val="24"/>
        </w:rPr>
        <w:t>ΑΦΟΙ Γ. ΒΡΑΧΑ  - Β. Ν. ΚΟΛΟΒΟΣ Ο.Ε.</w:t>
      </w:r>
      <w:r w:rsidR="005F2B9D">
        <w:rPr>
          <w:sz w:val="24"/>
          <w:szCs w:val="24"/>
        </w:rPr>
        <w:t xml:space="preserve">» </w:t>
      </w:r>
      <w:r>
        <w:rPr>
          <w:sz w:val="24"/>
          <w:szCs w:val="24"/>
        </w:rPr>
        <w:t>και τον αριθμό ΓΕΜΗ</w:t>
      </w:r>
      <w:r w:rsidR="00DC6886">
        <w:rPr>
          <w:sz w:val="24"/>
          <w:szCs w:val="24"/>
        </w:rPr>
        <w:t xml:space="preserve"> </w:t>
      </w:r>
      <w:r w:rsidR="005712E5" w:rsidRPr="005712E5">
        <w:rPr>
          <w:b/>
          <w:sz w:val="24"/>
          <w:szCs w:val="24"/>
        </w:rPr>
        <w:t>013370617000</w:t>
      </w:r>
      <w:r w:rsidR="007D7899">
        <w:rPr>
          <w:sz w:val="24"/>
          <w:szCs w:val="24"/>
        </w:rPr>
        <w:t xml:space="preserve"> </w:t>
      </w:r>
      <w:r>
        <w:rPr>
          <w:sz w:val="24"/>
          <w:szCs w:val="24"/>
        </w:rPr>
        <w:t>από την οποία προκύπτουν τα παρακάτω:</w:t>
      </w:r>
    </w:p>
    <w:p w:rsidR="00F5741D" w:rsidRDefault="00F5741D" w:rsidP="00F0058E">
      <w:pPr>
        <w:jc w:val="both"/>
        <w:rPr>
          <w:sz w:val="24"/>
          <w:szCs w:val="24"/>
        </w:rPr>
      </w:pPr>
    </w:p>
    <w:p w:rsidR="00F0058E" w:rsidRPr="00D21BFE" w:rsidRDefault="00985AE8" w:rsidP="00F0058E">
      <w:pPr>
        <w:jc w:val="both"/>
        <w:rPr>
          <w:sz w:val="24"/>
          <w:szCs w:val="24"/>
        </w:rPr>
      </w:pPr>
      <w:r w:rsidRPr="00D21BFE">
        <w:rPr>
          <w:b/>
          <w:sz w:val="24"/>
          <w:szCs w:val="24"/>
        </w:rPr>
        <w:t>Η τροποποίηση</w:t>
      </w:r>
      <w:r w:rsidRPr="00D21BFE">
        <w:rPr>
          <w:sz w:val="24"/>
          <w:szCs w:val="24"/>
        </w:rPr>
        <w:t xml:space="preserve"> του καταστατικού της Ομόρρυθμης Εταιρείας αφορά </w:t>
      </w:r>
      <w:r w:rsidR="00702EF9" w:rsidRPr="00D21BFE">
        <w:rPr>
          <w:sz w:val="24"/>
          <w:szCs w:val="24"/>
        </w:rPr>
        <w:t>τα  κεφάλαια  των άρθρων</w:t>
      </w:r>
      <w:r w:rsidR="00C37AE3" w:rsidRPr="00D21BFE">
        <w:rPr>
          <w:sz w:val="24"/>
          <w:szCs w:val="24"/>
        </w:rPr>
        <w:t xml:space="preserve"> </w:t>
      </w:r>
      <w:r w:rsidR="005712E5" w:rsidRPr="005712E5">
        <w:rPr>
          <w:sz w:val="24"/>
          <w:szCs w:val="24"/>
        </w:rPr>
        <w:t>3</w:t>
      </w:r>
      <w:r w:rsidR="00B20DEF" w:rsidRPr="00D21BFE">
        <w:rPr>
          <w:sz w:val="24"/>
          <w:szCs w:val="24"/>
        </w:rPr>
        <w:t xml:space="preserve">, </w:t>
      </w:r>
      <w:r w:rsidR="005712E5" w:rsidRPr="005712E5">
        <w:rPr>
          <w:sz w:val="24"/>
          <w:szCs w:val="24"/>
        </w:rPr>
        <w:t>6</w:t>
      </w:r>
      <w:r w:rsidR="005F2B9D">
        <w:rPr>
          <w:sz w:val="24"/>
          <w:szCs w:val="24"/>
        </w:rPr>
        <w:t>,</w:t>
      </w:r>
      <w:r w:rsidR="005712E5" w:rsidRPr="005712E5">
        <w:rPr>
          <w:sz w:val="24"/>
          <w:szCs w:val="24"/>
        </w:rPr>
        <w:t>7</w:t>
      </w:r>
      <w:r w:rsidR="005F2B9D">
        <w:rPr>
          <w:sz w:val="24"/>
          <w:szCs w:val="24"/>
        </w:rPr>
        <w:t>,</w:t>
      </w:r>
      <w:r w:rsidR="0044191E" w:rsidRPr="00D21BFE">
        <w:rPr>
          <w:sz w:val="24"/>
          <w:szCs w:val="24"/>
        </w:rPr>
        <w:t xml:space="preserve"> και </w:t>
      </w:r>
      <w:r w:rsidR="005712E5" w:rsidRPr="005712E5">
        <w:rPr>
          <w:sz w:val="24"/>
          <w:szCs w:val="24"/>
        </w:rPr>
        <w:t>8</w:t>
      </w:r>
      <w:r w:rsidR="00F01A23" w:rsidRPr="00D21BFE">
        <w:rPr>
          <w:sz w:val="24"/>
          <w:szCs w:val="24"/>
        </w:rPr>
        <w:t xml:space="preserve"> </w:t>
      </w:r>
      <w:r w:rsidR="00C37AE3" w:rsidRPr="00D21BFE">
        <w:rPr>
          <w:sz w:val="24"/>
          <w:szCs w:val="24"/>
        </w:rPr>
        <w:t xml:space="preserve">του αρχικού καταστατικού και συγκεκριμένα τροποποιείται </w:t>
      </w:r>
      <w:r w:rsidRPr="00D21BFE">
        <w:rPr>
          <w:sz w:val="24"/>
          <w:szCs w:val="24"/>
        </w:rPr>
        <w:t xml:space="preserve"> </w:t>
      </w:r>
      <w:r w:rsidR="00C37AE3" w:rsidRPr="00D21BFE">
        <w:rPr>
          <w:sz w:val="24"/>
          <w:szCs w:val="24"/>
        </w:rPr>
        <w:t>ως εξής:</w:t>
      </w:r>
    </w:p>
    <w:p w:rsidR="0044191E" w:rsidRPr="00D21BFE" w:rsidRDefault="00985AE8" w:rsidP="00F01A23">
      <w:pPr>
        <w:jc w:val="both"/>
        <w:rPr>
          <w:sz w:val="24"/>
          <w:szCs w:val="24"/>
        </w:rPr>
      </w:pPr>
      <w:r w:rsidRPr="00D21BFE">
        <w:rPr>
          <w:b/>
          <w:sz w:val="24"/>
          <w:szCs w:val="24"/>
          <w:u w:val="single"/>
        </w:rPr>
        <w:t xml:space="preserve">Άρθρο </w:t>
      </w:r>
      <w:r w:rsidR="005712E5">
        <w:rPr>
          <w:b/>
          <w:sz w:val="24"/>
          <w:szCs w:val="24"/>
          <w:u w:val="single"/>
        </w:rPr>
        <w:t>3</w:t>
      </w:r>
      <w:r w:rsidRPr="00D21BFE">
        <w:rPr>
          <w:b/>
          <w:sz w:val="24"/>
          <w:szCs w:val="24"/>
          <w:u w:val="single"/>
        </w:rPr>
        <w:t>:</w:t>
      </w:r>
      <w:r w:rsidRPr="00D21BFE">
        <w:rPr>
          <w:sz w:val="24"/>
          <w:szCs w:val="24"/>
        </w:rPr>
        <w:t xml:space="preserve">  </w:t>
      </w:r>
      <w:r w:rsidR="00F01A23" w:rsidRPr="00D21BFE">
        <w:rPr>
          <w:sz w:val="24"/>
          <w:szCs w:val="24"/>
        </w:rPr>
        <w:t xml:space="preserve">Η νέα Επωνυμία της εταιρείας ορίζεται </w:t>
      </w:r>
      <w:r w:rsidR="0044191E" w:rsidRPr="00D21BFE">
        <w:rPr>
          <w:sz w:val="24"/>
          <w:szCs w:val="24"/>
        </w:rPr>
        <w:t xml:space="preserve">σε </w:t>
      </w:r>
      <w:r w:rsidR="00F01A23" w:rsidRPr="00D21BFE">
        <w:rPr>
          <w:sz w:val="24"/>
          <w:szCs w:val="24"/>
        </w:rPr>
        <w:t>«</w:t>
      </w:r>
      <w:r w:rsidR="005712E5">
        <w:rPr>
          <w:b/>
          <w:sz w:val="24"/>
          <w:szCs w:val="24"/>
        </w:rPr>
        <w:t>Κ. ΒΡΑΧΑΣ – Δ. ΚΟΛΟΒΟΣ ΚΑΙ ΣΙΑ Ο.Ε.</w:t>
      </w:r>
      <w:r w:rsidR="00F01A23" w:rsidRPr="00D21BFE">
        <w:rPr>
          <w:sz w:val="24"/>
          <w:szCs w:val="24"/>
        </w:rPr>
        <w:t xml:space="preserve">» </w:t>
      </w:r>
      <w:r w:rsidR="005712E5">
        <w:rPr>
          <w:sz w:val="24"/>
          <w:szCs w:val="24"/>
        </w:rPr>
        <w:t xml:space="preserve">και διακριτικό τίτλο </w:t>
      </w:r>
      <w:r w:rsidR="005712E5" w:rsidRPr="005712E5">
        <w:rPr>
          <w:b/>
          <w:sz w:val="24"/>
          <w:szCs w:val="24"/>
        </w:rPr>
        <w:t>«ΑΦΟΙ Γ. ΒΡΑΧΑ – Β.Ν. ΚΟΛΟΒΟΣ Ο.Ε.</w:t>
      </w:r>
      <w:r w:rsidR="005712E5">
        <w:rPr>
          <w:b/>
          <w:sz w:val="24"/>
          <w:szCs w:val="24"/>
        </w:rPr>
        <w:t>»</w:t>
      </w:r>
    </w:p>
    <w:p w:rsidR="00570E9A" w:rsidRDefault="00F91AD7" w:rsidP="005712E5">
      <w:pPr>
        <w:jc w:val="both"/>
        <w:rPr>
          <w:sz w:val="24"/>
          <w:szCs w:val="24"/>
        </w:rPr>
      </w:pPr>
      <w:r w:rsidRPr="00D21BFE">
        <w:rPr>
          <w:b/>
          <w:sz w:val="24"/>
          <w:szCs w:val="24"/>
          <w:u w:val="single"/>
        </w:rPr>
        <w:t xml:space="preserve">Άρθρο </w:t>
      </w:r>
      <w:r w:rsidR="005712E5">
        <w:rPr>
          <w:b/>
          <w:sz w:val="24"/>
          <w:szCs w:val="24"/>
          <w:u w:val="single"/>
        </w:rPr>
        <w:t>6</w:t>
      </w:r>
      <w:r w:rsidRPr="00D21BFE">
        <w:rPr>
          <w:b/>
          <w:sz w:val="24"/>
          <w:szCs w:val="24"/>
          <w:u w:val="single"/>
        </w:rPr>
        <w:t>:</w:t>
      </w:r>
      <w:r w:rsidRPr="00D21BFE">
        <w:rPr>
          <w:sz w:val="24"/>
          <w:szCs w:val="24"/>
        </w:rPr>
        <w:t xml:space="preserve"> </w:t>
      </w:r>
      <w:r w:rsidR="005712E5">
        <w:rPr>
          <w:sz w:val="24"/>
          <w:szCs w:val="24"/>
        </w:rPr>
        <w:t>Το εταιρικό κεφάλαιο ορίζεται στο ποσό των τριάντα χιλιάδων ευρώ (30.000€), έκαστος δε των εταίρων εισέφερε στο ταμείο της εταιρείας ποσό δέκα χιλιάδων (10.000€). Η συμμετοχή καθενός από τους εταίρους είναι η εξής:</w:t>
      </w:r>
    </w:p>
    <w:p w:rsidR="005712E5" w:rsidRDefault="005712E5" w:rsidP="005712E5">
      <w:pPr>
        <w:pStyle w:val="a4"/>
        <w:numPr>
          <w:ilvl w:val="0"/>
          <w:numId w:val="4"/>
        </w:numPr>
        <w:jc w:val="both"/>
        <w:rPr>
          <w:sz w:val="24"/>
          <w:szCs w:val="24"/>
        </w:rPr>
      </w:pPr>
      <w:r>
        <w:rPr>
          <w:sz w:val="24"/>
          <w:szCs w:val="24"/>
        </w:rPr>
        <w:t>Βράχας Κωνσταντίνος του Γεωργίου, δέκα χιλιάδες ευρώ (10.000€) και ποσοστό συμμετοχής 1/3,</w:t>
      </w:r>
    </w:p>
    <w:p w:rsidR="005712E5" w:rsidRDefault="005712E5" w:rsidP="005712E5">
      <w:pPr>
        <w:pStyle w:val="a4"/>
        <w:numPr>
          <w:ilvl w:val="0"/>
          <w:numId w:val="4"/>
        </w:numPr>
        <w:jc w:val="both"/>
        <w:rPr>
          <w:sz w:val="24"/>
          <w:szCs w:val="24"/>
        </w:rPr>
      </w:pPr>
      <w:r>
        <w:rPr>
          <w:sz w:val="24"/>
          <w:szCs w:val="24"/>
        </w:rPr>
        <w:t>Βράχας Γεώργιος του Λάμπρου, δέκα χιλιάδες ευρώ (10.000€)</w:t>
      </w:r>
      <w:r w:rsidR="00AB4F52">
        <w:rPr>
          <w:sz w:val="24"/>
          <w:szCs w:val="24"/>
        </w:rPr>
        <w:t xml:space="preserve"> και ποσοστό συμμετοχής 1/3 και </w:t>
      </w:r>
    </w:p>
    <w:p w:rsidR="00AB4F52" w:rsidRPr="005712E5" w:rsidRDefault="00AB4F52" w:rsidP="005712E5">
      <w:pPr>
        <w:pStyle w:val="a4"/>
        <w:numPr>
          <w:ilvl w:val="0"/>
          <w:numId w:val="4"/>
        </w:numPr>
        <w:jc w:val="both"/>
        <w:rPr>
          <w:sz w:val="24"/>
          <w:szCs w:val="24"/>
        </w:rPr>
      </w:pPr>
      <w:r>
        <w:rPr>
          <w:sz w:val="24"/>
          <w:szCs w:val="24"/>
        </w:rPr>
        <w:t>Κολοβός Δημήτριος του Βασιλείου, δέκα χιλιάδες ευρώ (10.000€) και ποσοστό συμμετοχής 1/3.</w:t>
      </w:r>
    </w:p>
    <w:p w:rsidR="00D21BFE" w:rsidRPr="00D21BFE" w:rsidRDefault="004D19A2" w:rsidP="00D21BFE">
      <w:pPr>
        <w:jc w:val="both"/>
        <w:rPr>
          <w:sz w:val="24"/>
          <w:szCs w:val="24"/>
        </w:rPr>
      </w:pPr>
      <w:r w:rsidRPr="00D21BFE">
        <w:rPr>
          <w:b/>
          <w:sz w:val="24"/>
          <w:szCs w:val="24"/>
          <w:u w:val="single"/>
        </w:rPr>
        <w:t xml:space="preserve">Άρθρο </w:t>
      </w:r>
      <w:r w:rsidR="00AB4F52">
        <w:rPr>
          <w:b/>
          <w:sz w:val="24"/>
          <w:szCs w:val="24"/>
          <w:u w:val="single"/>
        </w:rPr>
        <w:t>7</w:t>
      </w:r>
      <w:r w:rsidRPr="00D21BFE">
        <w:rPr>
          <w:b/>
          <w:sz w:val="24"/>
          <w:szCs w:val="24"/>
          <w:u w:val="single"/>
        </w:rPr>
        <w:t xml:space="preserve">: </w:t>
      </w:r>
      <w:r w:rsidR="00AB4F52">
        <w:rPr>
          <w:sz w:val="24"/>
          <w:szCs w:val="24"/>
        </w:rPr>
        <w:t>Διαχειριστής της εταιρείας είναι ο εκ των εταίρων Δημήτριος Κολοβός του Βασιλείου, ο οποίος και θα εκπροσωπεί την εταιρεία ενώπιον πάσης Διοικητικής ή Δικαστικής Αρχής</w:t>
      </w:r>
      <w:r w:rsidR="00214560">
        <w:rPr>
          <w:sz w:val="24"/>
          <w:szCs w:val="24"/>
        </w:rPr>
        <w:t>.</w:t>
      </w:r>
    </w:p>
    <w:p w:rsidR="00D21BFE" w:rsidRDefault="00D21BFE" w:rsidP="00214560">
      <w:pPr>
        <w:jc w:val="both"/>
        <w:rPr>
          <w:sz w:val="24"/>
          <w:szCs w:val="24"/>
        </w:rPr>
      </w:pPr>
      <w:r w:rsidRPr="00D21BFE">
        <w:rPr>
          <w:b/>
          <w:sz w:val="24"/>
          <w:szCs w:val="24"/>
          <w:u w:val="single"/>
        </w:rPr>
        <w:t xml:space="preserve">Άρθρο </w:t>
      </w:r>
      <w:r w:rsidR="00AB4F52">
        <w:rPr>
          <w:b/>
          <w:sz w:val="24"/>
          <w:szCs w:val="24"/>
          <w:u w:val="single"/>
        </w:rPr>
        <w:t>8</w:t>
      </w:r>
      <w:r w:rsidRPr="00D21BFE">
        <w:rPr>
          <w:b/>
          <w:sz w:val="24"/>
          <w:szCs w:val="24"/>
          <w:u w:val="single"/>
        </w:rPr>
        <w:t xml:space="preserve">: </w:t>
      </w:r>
      <w:r w:rsidR="00AB4F52">
        <w:rPr>
          <w:sz w:val="24"/>
          <w:szCs w:val="24"/>
        </w:rPr>
        <w:t>Ταμίας της εταιρείας ορίζεται ο εκ των εταίρων Δημήτριος Κολοβός του Βασιλείου, ο οποίος εκτός από τα καθήκοντά του ως ταμίας υποχρεούται να τηρεί όλα τα κατά το νόμο αναγκαία εμπορικά βιβλία. Αυτός από κοινού με τον Διαχειριστή υποχρεούται στις 31 Δεκεμβρίου κάθε έτους να συντάσσει ισολογισμό και να δίνει απολογισμό των εργασιών της εταιρείας, και να κατανέμει στους εταίρους, τα πραγματοποιηθέντα κέρδη κατά την αναλογία του άρθρου.</w:t>
      </w:r>
    </w:p>
    <w:p w:rsidR="00AB4F52" w:rsidRDefault="00AB4F52" w:rsidP="00214560">
      <w:pPr>
        <w:jc w:val="both"/>
        <w:rPr>
          <w:sz w:val="24"/>
          <w:szCs w:val="24"/>
        </w:rPr>
      </w:pPr>
    </w:p>
    <w:p w:rsidR="00214560" w:rsidRPr="00214560" w:rsidRDefault="00214560" w:rsidP="00214560">
      <w:pPr>
        <w:jc w:val="both"/>
        <w:rPr>
          <w:sz w:val="24"/>
          <w:szCs w:val="24"/>
        </w:rPr>
      </w:pPr>
      <w:r>
        <w:rPr>
          <w:sz w:val="24"/>
          <w:szCs w:val="24"/>
        </w:rPr>
        <w:t xml:space="preserve">Κατά τα λοιπά παραμένει σε ισχύ ως έχει το αρχικό καταστατικό από </w:t>
      </w:r>
      <w:r w:rsidR="00AB4F52">
        <w:rPr>
          <w:sz w:val="24"/>
          <w:szCs w:val="24"/>
        </w:rPr>
        <w:t>04</w:t>
      </w:r>
      <w:r>
        <w:rPr>
          <w:sz w:val="24"/>
          <w:szCs w:val="24"/>
        </w:rPr>
        <w:t>/0</w:t>
      </w:r>
      <w:r w:rsidR="00AB4F52">
        <w:rPr>
          <w:sz w:val="24"/>
          <w:szCs w:val="24"/>
        </w:rPr>
        <w:t>8</w:t>
      </w:r>
      <w:r>
        <w:rPr>
          <w:sz w:val="24"/>
          <w:szCs w:val="24"/>
        </w:rPr>
        <w:t>/</w:t>
      </w:r>
      <w:r w:rsidR="00AB4F52">
        <w:rPr>
          <w:sz w:val="24"/>
          <w:szCs w:val="24"/>
        </w:rPr>
        <w:t>1982</w:t>
      </w:r>
      <w:r>
        <w:rPr>
          <w:sz w:val="24"/>
          <w:szCs w:val="24"/>
        </w:rPr>
        <w:t xml:space="preserve"> αυτής. </w:t>
      </w:r>
    </w:p>
    <w:p w:rsidR="0044191E" w:rsidRPr="00D21BFE" w:rsidRDefault="0044191E" w:rsidP="0044191E">
      <w:pPr>
        <w:jc w:val="both"/>
        <w:rPr>
          <w:sz w:val="24"/>
          <w:szCs w:val="24"/>
        </w:rPr>
      </w:pPr>
    </w:p>
    <w:p w:rsidR="00F91AD7" w:rsidRPr="00D21BFE" w:rsidRDefault="00F91AD7" w:rsidP="00F01A23">
      <w:pPr>
        <w:jc w:val="both"/>
        <w:rPr>
          <w:sz w:val="24"/>
          <w:szCs w:val="24"/>
        </w:rPr>
      </w:pPr>
    </w:p>
    <w:p w:rsidR="00985AE8" w:rsidRPr="00985AE8" w:rsidRDefault="00985AE8" w:rsidP="00985AE8">
      <w:pPr>
        <w:jc w:val="both"/>
        <w:rPr>
          <w:sz w:val="24"/>
          <w:szCs w:val="24"/>
        </w:rPr>
      </w:pPr>
    </w:p>
    <w:p w:rsidR="00985AE8" w:rsidRDefault="00985AE8" w:rsidP="00F0058E">
      <w:pPr>
        <w:jc w:val="both"/>
        <w:rPr>
          <w:sz w:val="24"/>
          <w:szCs w:val="24"/>
        </w:rPr>
      </w:pPr>
    </w:p>
    <w:p w:rsidR="003F7ECE" w:rsidRPr="00985AE8" w:rsidRDefault="003F7ECE" w:rsidP="00F0058E">
      <w:pPr>
        <w:jc w:val="both"/>
        <w:rPr>
          <w:sz w:val="24"/>
          <w:szCs w:val="24"/>
        </w:rPr>
      </w:pPr>
    </w:p>
    <w:p w:rsidR="00FC16C9" w:rsidRDefault="00FC16C9" w:rsidP="00F0058E">
      <w:pPr>
        <w:jc w:val="both"/>
        <w:rPr>
          <w:sz w:val="24"/>
          <w:szCs w:val="24"/>
        </w:rPr>
      </w:pPr>
    </w:p>
    <w:p w:rsidR="00F0058E" w:rsidRDefault="00F0058E" w:rsidP="00F0058E">
      <w:pPr>
        <w:jc w:val="center"/>
        <w:rPr>
          <w:sz w:val="24"/>
          <w:szCs w:val="24"/>
        </w:rPr>
      </w:pPr>
      <w:r>
        <w:rPr>
          <w:sz w:val="24"/>
          <w:szCs w:val="24"/>
        </w:rPr>
        <w:t>Ο ΠΡΟΕΔΡΟΣ</w:t>
      </w:r>
    </w:p>
    <w:p w:rsidR="00F0058E" w:rsidRDefault="00F0058E" w:rsidP="00F0058E">
      <w:pPr>
        <w:jc w:val="center"/>
        <w:rPr>
          <w:sz w:val="24"/>
          <w:szCs w:val="24"/>
        </w:rPr>
      </w:pPr>
    </w:p>
    <w:p w:rsidR="00FC16C9" w:rsidRDefault="00FC16C9" w:rsidP="00F0058E">
      <w:pPr>
        <w:jc w:val="center"/>
        <w:rPr>
          <w:sz w:val="24"/>
          <w:szCs w:val="24"/>
        </w:rPr>
      </w:pPr>
    </w:p>
    <w:p w:rsidR="00FC16C9" w:rsidRDefault="00FC16C9" w:rsidP="00F0058E">
      <w:pPr>
        <w:jc w:val="center"/>
        <w:rPr>
          <w:sz w:val="24"/>
          <w:szCs w:val="24"/>
        </w:rPr>
      </w:pPr>
    </w:p>
    <w:p w:rsidR="003E2898" w:rsidRDefault="003E2898" w:rsidP="00F0058E">
      <w:pPr>
        <w:jc w:val="center"/>
        <w:rPr>
          <w:sz w:val="24"/>
          <w:szCs w:val="24"/>
        </w:rPr>
      </w:pPr>
    </w:p>
    <w:p w:rsidR="00F0058E" w:rsidRDefault="00F0058E" w:rsidP="00F0058E">
      <w:pPr>
        <w:jc w:val="center"/>
        <w:rPr>
          <w:sz w:val="24"/>
          <w:szCs w:val="24"/>
        </w:rPr>
      </w:pPr>
    </w:p>
    <w:p w:rsidR="00F0058E" w:rsidRDefault="00F0058E" w:rsidP="00F0058E">
      <w:pPr>
        <w:jc w:val="center"/>
        <w:rPr>
          <w:sz w:val="24"/>
          <w:szCs w:val="24"/>
        </w:rPr>
      </w:pPr>
    </w:p>
    <w:p w:rsidR="00F0058E" w:rsidRDefault="00F0058E" w:rsidP="00F0058E">
      <w:pPr>
        <w:jc w:val="center"/>
        <w:rPr>
          <w:sz w:val="24"/>
          <w:szCs w:val="24"/>
        </w:rPr>
      </w:pPr>
      <w:r>
        <w:rPr>
          <w:sz w:val="24"/>
          <w:szCs w:val="24"/>
        </w:rPr>
        <w:t>ΑΓΝΙΑΔΗΣ ΠΑΝΑΓΙΩΤΗΣ</w:t>
      </w:r>
    </w:p>
    <w:p w:rsidR="00F0058E" w:rsidRDefault="00F0058E" w:rsidP="00F0058E">
      <w:pPr>
        <w:jc w:val="center"/>
        <w:rPr>
          <w:sz w:val="24"/>
          <w:szCs w:val="24"/>
        </w:rPr>
      </w:pPr>
    </w:p>
    <w:p w:rsidR="00F0058E" w:rsidRDefault="00F0058E" w:rsidP="00F0058E">
      <w:pPr>
        <w:jc w:val="center"/>
        <w:rPr>
          <w:sz w:val="24"/>
          <w:szCs w:val="24"/>
        </w:rPr>
      </w:pPr>
    </w:p>
    <w:p w:rsidR="00F0058E" w:rsidRDefault="00F0058E" w:rsidP="00F0058E">
      <w:pPr>
        <w:jc w:val="both"/>
        <w:rPr>
          <w:sz w:val="24"/>
          <w:szCs w:val="24"/>
          <w:u w:val="single"/>
        </w:rPr>
      </w:pPr>
      <w:r w:rsidRPr="00F0058E">
        <w:rPr>
          <w:sz w:val="24"/>
          <w:szCs w:val="24"/>
          <w:u w:val="single"/>
        </w:rPr>
        <w:t>Κοινοποίηση:</w:t>
      </w:r>
    </w:p>
    <w:p w:rsidR="00F0058E" w:rsidRPr="00F0058E" w:rsidRDefault="00F0058E" w:rsidP="00F0058E">
      <w:pPr>
        <w:numPr>
          <w:ilvl w:val="0"/>
          <w:numId w:val="2"/>
        </w:numPr>
        <w:ind w:left="0" w:firstLine="0"/>
        <w:jc w:val="both"/>
        <w:rPr>
          <w:sz w:val="24"/>
          <w:szCs w:val="24"/>
          <w:u w:val="single"/>
        </w:rPr>
      </w:pPr>
      <w:r>
        <w:rPr>
          <w:sz w:val="24"/>
          <w:szCs w:val="24"/>
        </w:rPr>
        <w:t xml:space="preserve">Εταιρεία: </w:t>
      </w:r>
      <w:r w:rsidR="00FC16C9" w:rsidRPr="00F0058E">
        <w:rPr>
          <w:b/>
          <w:sz w:val="24"/>
          <w:szCs w:val="24"/>
        </w:rPr>
        <w:t>«</w:t>
      </w:r>
      <w:r w:rsidR="00AB4F52">
        <w:rPr>
          <w:b/>
          <w:sz w:val="24"/>
          <w:szCs w:val="24"/>
        </w:rPr>
        <w:t>Κ. ΒΡΑΧΑΣ – Δ. ΚΟΛΟΒΟΣ ΚΑΙ ΣΙΑ Ο.Ε.</w:t>
      </w:r>
      <w:r w:rsidR="00FC16C9" w:rsidRPr="00F0058E">
        <w:rPr>
          <w:b/>
          <w:sz w:val="24"/>
          <w:szCs w:val="24"/>
        </w:rPr>
        <w:t>»</w:t>
      </w:r>
    </w:p>
    <w:sectPr w:rsidR="00F0058E" w:rsidRPr="00F0058E" w:rsidSect="00F0058E">
      <w:pgSz w:w="11906" w:h="16838"/>
      <w:pgMar w:top="568" w:right="1274" w:bottom="851" w:left="993"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949D1"/>
    <w:multiLevelType w:val="hybridMultilevel"/>
    <w:tmpl w:val="4F561F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40E84FAC"/>
    <w:multiLevelType w:val="hybridMultilevel"/>
    <w:tmpl w:val="12ACAEFE"/>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4E820CC0"/>
    <w:multiLevelType w:val="hybridMultilevel"/>
    <w:tmpl w:val="C5DE4728"/>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4E8632F9"/>
    <w:multiLevelType w:val="hybridMultilevel"/>
    <w:tmpl w:val="E826A9FC"/>
    <w:lvl w:ilvl="0" w:tplc="8E105E3E">
      <w:start w:val="1"/>
      <w:numFmt w:val="decimal"/>
      <w:lvlText w:val="%1."/>
      <w:lvlJc w:val="left"/>
      <w:pPr>
        <w:ind w:left="-491" w:hanging="360"/>
      </w:pPr>
      <w:rPr>
        <w:rFonts w:hint="default"/>
      </w:rPr>
    </w:lvl>
    <w:lvl w:ilvl="1" w:tplc="04080019" w:tentative="1">
      <w:start w:val="1"/>
      <w:numFmt w:val="lowerLetter"/>
      <w:lvlText w:val="%2."/>
      <w:lvlJc w:val="left"/>
      <w:pPr>
        <w:ind w:left="229" w:hanging="360"/>
      </w:pPr>
    </w:lvl>
    <w:lvl w:ilvl="2" w:tplc="0408001B" w:tentative="1">
      <w:start w:val="1"/>
      <w:numFmt w:val="lowerRoman"/>
      <w:lvlText w:val="%3."/>
      <w:lvlJc w:val="right"/>
      <w:pPr>
        <w:ind w:left="949" w:hanging="180"/>
      </w:pPr>
    </w:lvl>
    <w:lvl w:ilvl="3" w:tplc="0408000F" w:tentative="1">
      <w:start w:val="1"/>
      <w:numFmt w:val="decimal"/>
      <w:lvlText w:val="%4."/>
      <w:lvlJc w:val="left"/>
      <w:pPr>
        <w:ind w:left="1669" w:hanging="360"/>
      </w:pPr>
    </w:lvl>
    <w:lvl w:ilvl="4" w:tplc="04080019" w:tentative="1">
      <w:start w:val="1"/>
      <w:numFmt w:val="lowerLetter"/>
      <w:lvlText w:val="%5."/>
      <w:lvlJc w:val="left"/>
      <w:pPr>
        <w:ind w:left="2389" w:hanging="360"/>
      </w:pPr>
    </w:lvl>
    <w:lvl w:ilvl="5" w:tplc="0408001B" w:tentative="1">
      <w:start w:val="1"/>
      <w:numFmt w:val="lowerRoman"/>
      <w:lvlText w:val="%6."/>
      <w:lvlJc w:val="right"/>
      <w:pPr>
        <w:ind w:left="3109" w:hanging="180"/>
      </w:pPr>
    </w:lvl>
    <w:lvl w:ilvl="6" w:tplc="0408000F" w:tentative="1">
      <w:start w:val="1"/>
      <w:numFmt w:val="decimal"/>
      <w:lvlText w:val="%7."/>
      <w:lvlJc w:val="left"/>
      <w:pPr>
        <w:ind w:left="3829" w:hanging="360"/>
      </w:pPr>
    </w:lvl>
    <w:lvl w:ilvl="7" w:tplc="04080019" w:tentative="1">
      <w:start w:val="1"/>
      <w:numFmt w:val="lowerLetter"/>
      <w:lvlText w:val="%8."/>
      <w:lvlJc w:val="left"/>
      <w:pPr>
        <w:ind w:left="4549" w:hanging="360"/>
      </w:pPr>
    </w:lvl>
    <w:lvl w:ilvl="8" w:tplc="0408001B" w:tentative="1">
      <w:start w:val="1"/>
      <w:numFmt w:val="lowerRoman"/>
      <w:lvlText w:val="%9."/>
      <w:lvlJc w:val="right"/>
      <w:pPr>
        <w:ind w:left="5269"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rsids>
    <w:rsidRoot w:val="00297D22"/>
    <w:rsid w:val="0000140F"/>
    <w:rsid w:val="00061CFC"/>
    <w:rsid w:val="00065254"/>
    <w:rsid w:val="000661F0"/>
    <w:rsid w:val="000B63C4"/>
    <w:rsid w:val="000D20B8"/>
    <w:rsid w:val="0010725E"/>
    <w:rsid w:val="00146DE9"/>
    <w:rsid w:val="00173793"/>
    <w:rsid w:val="001972BB"/>
    <w:rsid w:val="00213A61"/>
    <w:rsid w:val="00214560"/>
    <w:rsid w:val="002227FD"/>
    <w:rsid w:val="00231C37"/>
    <w:rsid w:val="002878E1"/>
    <w:rsid w:val="00297D22"/>
    <w:rsid w:val="002D56A7"/>
    <w:rsid w:val="00300357"/>
    <w:rsid w:val="00342E44"/>
    <w:rsid w:val="00380D5E"/>
    <w:rsid w:val="003E10F8"/>
    <w:rsid w:val="003E2898"/>
    <w:rsid w:val="003F7ECE"/>
    <w:rsid w:val="0044191E"/>
    <w:rsid w:val="004548B8"/>
    <w:rsid w:val="00480F7A"/>
    <w:rsid w:val="00483752"/>
    <w:rsid w:val="004D036B"/>
    <w:rsid w:val="004D19A2"/>
    <w:rsid w:val="004E559A"/>
    <w:rsid w:val="00505DDA"/>
    <w:rsid w:val="00532746"/>
    <w:rsid w:val="00554E44"/>
    <w:rsid w:val="00562467"/>
    <w:rsid w:val="00570E9A"/>
    <w:rsid w:val="005712E5"/>
    <w:rsid w:val="005B6D5D"/>
    <w:rsid w:val="005F2B9D"/>
    <w:rsid w:val="00637C8A"/>
    <w:rsid w:val="00702EF9"/>
    <w:rsid w:val="00735CAB"/>
    <w:rsid w:val="007D7899"/>
    <w:rsid w:val="007E5966"/>
    <w:rsid w:val="00862759"/>
    <w:rsid w:val="008A19BD"/>
    <w:rsid w:val="008C4187"/>
    <w:rsid w:val="00970B36"/>
    <w:rsid w:val="00985AE8"/>
    <w:rsid w:val="00A075F5"/>
    <w:rsid w:val="00A3176E"/>
    <w:rsid w:val="00A658C7"/>
    <w:rsid w:val="00A857EA"/>
    <w:rsid w:val="00A96178"/>
    <w:rsid w:val="00AB037F"/>
    <w:rsid w:val="00AB4F52"/>
    <w:rsid w:val="00B17AFE"/>
    <w:rsid w:val="00B20DEF"/>
    <w:rsid w:val="00B60EC8"/>
    <w:rsid w:val="00BC2662"/>
    <w:rsid w:val="00BE3737"/>
    <w:rsid w:val="00C00D84"/>
    <w:rsid w:val="00C37AE3"/>
    <w:rsid w:val="00C70707"/>
    <w:rsid w:val="00CD0E77"/>
    <w:rsid w:val="00CE23B2"/>
    <w:rsid w:val="00D21BFE"/>
    <w:rsid w:val="00D96D44"/>
    <w:rsid w:val="00D9738B"/>
    <w:rsid w:val="00DC6886"/>
    <w:rsid w:val="00E10CF1"/>
    <w:rsid w:val="00E156D4"/>
    <w:rsid w:val="00EA3256"/>
    <w:rsid w:val="00ED391E"/>
    <w:rsid w:val="00F0058E"/>
    <w:rsid w:val="00F01A23"/>
    <w:rsid w:val="00F329B5"/>
    <w:rsid w:val="00F5741D"/>
    <w:rsid w:val="00F914A8"/>
    <w:rsid w:val="00F91AD7"/>
    <w:rsid w:val="00FC16C9"/>
    <w:rsid w:val="00FE115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D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F914A8"/>
    <w:rPr>
      <w:color w:val="0000FF"/>
      <w:u w:val="single"/>
    </w:rPr>
  </w:style>
  <w:style w:type="paragraph" w:styleId="a3">
    <w:name w:val="Balloon Text"/>
    <w:basedOn w:val="a"/>
    <w:link w:val="Char"/>
    <w:uiPriority w:val="99"/>
    <w:semiHidden/>
    <w:unhideWhenUsed/>
    <w:rsid w:val="00F0058E"/>
    <w:rPr>
      <w:rFonts w:ascii="Tahoma" w:hAnsi="Tahoma" w:cs="Tahoma"/>
      <w:sz w:val="16"/>
      <w:szCs w:val="16"/>
    </w:rPr>
  </w:style>
  <w:style w:type="character" w:customStyle="1" w:styleId="Char">
    <w:name w:val="Κείμενο πλαισίου Char"/>
    <w:basedOn w:val="a0"/>
    <w:link w:val="a3"/>
    <w:uiPriority w:val="99"/>
    <w:semiHidden/>
    <w:rsid w:val="00F0058E"/>
    <w:rPr>
      <w:rFonts w:ascii="Tahoma" w:hAnsi="Tahoma" w:cs="Tahoma"/>
      <w:sz w:val="16"/>
      <w:szCs w:val="16"/>
    </w:rPr>
  </w:style>
  <w:style w:type="paragraph" w:styleId="a4">
    <w:name w:val="List Paragraph"/>
    <w:basedOn w:val="a"/>
    <w:uiPriority w:val="34"/>
    <w:qFormat/>
    <w:rsid w:val="00B20DE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458</Words>
  <Characters>2478</Characters>
  <Application>Microsoft Office Word</Application>
  <DocSecurity>0</DocSecurity>
  <Lines>20</Lines>
  <Paragraphs>5</Paragraphs>
  <ScaleCrop>false</ScaleCrop>
  <HeadingPairs>
    <vt:vector size="2" baseType="variant">
      <vt:variant>
        <vt:lpstr>Τίτλος</vt:lpstr>
      </vt:variant>
      <vt:variant>
        <vt:i4>1</vt:i4>
      </vt:variant>
    </vt:vector>
  </HeadingPairs>
  <TitlesOfParts>
    <vt:vector size="1" baseType="lpstr">
      <vt:lpstr>               </vt:lpstr>
    </vt:vector>
  </TitlesOfParts>
  <Company>xxxxxx</Company>
  <LinksUpToDate>false</LinksUpToDate>
  <CharactersWithSpaces>2931</CharactersWithSpaces>
  <SharedDoc>false</SharedDoc>
  <HLinks>
    <vt:vector size="6" baseType="variant">
      <vt:variant>
        <vt:i4>4063243</vt:i4>
      </vt:variant>
      <vt:variant>
        <vt:i4>3</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OFFICE USER</dc:creator>
  <cp:keywords/>
  <dc:description/>
  <cp:lastModifiedBy>uthiva1</cp:lastModifiedBy>
  <cp:revision>2</cp:revision>
  <cp:lastPrinted>2012-12-14T08:27:00Z</cp:lastPrinted>
  <dcterms:created xsi:type="dcterms:W3CDTF">2013-05-29T11:53:00Z</dcterms:created>
  <dcterms:modified xsi:type="dcterms:W3CDTF">2013-05-29T11:53:00Z</dcterms:modified>
</cp:coreProperties>
</file>