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442137">
        <w:t>17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442137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442137">
        <w:t>7000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442137" w:rsidRDefault="00877139" w:rsidP="00D17B51">
      <w:pPr>
        <w:jc w:val="both"/>
      </w:pPr>
      <w:r>
        <w:t xml:space="preserve">Την   </w:t>
      </w:r>
      <w:r w:rsidR="00442137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bookmarkStart w:id="0" w:name="_GoBack"/>
      <w:bookmarkEnd w:id="0"/>
      <w:r w:rsidR="00442137">
        <w:t>5</w:t>
      </w:r>
      <w:r w:rsidR="00AB7ED3" w:rsidRPr="00AB7ED3">
        <w:t>3061</w:t>
      </w:r>
      <w:r>
        <w:t xml:space="preserve">  η από   </w:t>
      </w:r>
      <w:r w:rsidR="00442137">
        <w:rPr>
          <w:b/>
        </w:rPr>
        <w:t>17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42137">
        <w:rPr>
          <w:b/>
          <w:lang w:val="en-US"/>
        </w:rPr>
        <w:t>ebexae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42137" w:rsidRPr="00442137">
        <w:t>ΕΜΠΟΡΙΚΗ ΒΙΟΤΕΧΝΙΚΗ ΕΤΑΙΡΕΙΑ ΧΡΙΣΤΟΥΓΕΝΝΙΑΤΙΚΩΝ-Α.Ε.</w:t>
      </w:r>
      <w:r w:rsidR="00436E97">
        <w:t>»</w:t>
      </w:r>
      <w:r w:rsidR="00A652C7">
        <w:t xml:space="preserve"> </w:t>
      </w:r>
      <w:r w:rsidR="00F84460" w:rsidRPr="00F84460">
        <w:t>, το διακριτικό τίτλο «</w:t>
      </w:r>
      <w:r w:rsidR="00442137" w:rsidRPr="00442137">
        <w:t>Ε.Β.Ε.Χ. ΑΕ</w:t>
      </w:r>
      <w:r w:rsidR="00F84460" w:rsidRPr="00F84460">
        <w:t>»</w:t>
      </w:r>
      <w:r w:rsidR="009040B8">
        <w:t xml:space="preserve"> και αριθμό Γ.Ε.ΜΗ. </w:t>
      </w:r>
      <w:r w:rsidR="00442137" w:rsidRPr="00442137">
        <w:t>20509130000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2F4927"/>
    <w:rsid w:val="003D6954"/>
    <w:rsid w:val="00436E97"/>
    <w:rsid w:val="00442137"/>
    <w:rsid w:val="005A2695"/>
    <w:rsid w:val="00877139"/>
    <w:rsid w:val="009040B8"/>
    <w:rsid w:val="009A6EFD"/>
    <w:rsid w:val="00A652C7"/>
    <w:rsid w:val="00AB47E1"/>
    <w:rsid w:val="00AB7ED3"/>
    <w:rsid w:val="00D17B51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2013-05-08T07:07:00Z</cp:lastPrinted>
  <dcterms:created xsi:type="dcterms:W3CDTF">2013-05-17T08:49:00Z</dcterms:created>
  <dcterms:modified xsi:type="dcterms:W3CDTF">2013-05-17T08:51:00Z</dcterms:modified>
</cp:coreProperties>
</file>