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25/01/2016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57142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>Διπλότυπο Δ.Ο.Υ.</w:t>
            </w:r>
            <w:bookmarkStart w:id="0" w:name="_GoBack"/>
            <w:bookmarkEnd w:id="0"/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880FF4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ΕΛΛΗΝΙΚΗ ΕΝΕΡΓΚΙΚΟΝΤΟΡ ΑΕ - ΑΝΤΙΡΡΙΟ 1 ΑΝΩΝΥΜΗ ΕΝΕΡΓΕΙΑΚΗ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008618201000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67340/01/Β/08/678</w:t>
      </w:r>
      <w:r w:rsidRPr="001411B4">
        <w:rPr>
          <w:b/>
          <w:color w:val="000000"/>
          <w:sz w:val="22"/>
          <w:szCs w:val="22"/>
        </w:rPr>
        <w:t>.</w:t>
      </w:r>
    </w:p>
    <w:p w:rsidR="00180FF8" w:rsidRPr="001411B4" w:rsidRDefault="00180FF8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80FF4" w:rsidRPr="00880FF4" w:rsidRDefault="00FD01D4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05/08/2015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516,637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880FF4" w:rsidRPr="00880FF4">
        <w:rPr>
          <w:sz w:val="22"/>
          <w:szCs w:val="22"/>
        </w:rPr>
        <w:t xml:space="preserve">το από </w:t>
      </w:r>
      <w:r w:rsidR="00880FF4">
        <w:rPr>
          <w:b/>
          <w:noProof/>
          <w:color w:val="000000"/>
          <w:sz w:val="22"/>
          <w:szCs w:val="22"/>
        </w:rPr>
        <w:t>30/06/2014</w:t>
      </w:r>
      <w:r w:rsidR="00880FF4" w:rsidRPr="00880FF4">
        <w:rPr>
          <w:sz w:val="22"/>
          <w:szCs w:val="22"/>
        </w:rPr>
        <w:t xml:space="preserve">  Πρακτικό της Τακτικής Γενικής Συνέλευσης των μετόχων της Ανώνυμης Εταιρείας με την επωνυμία </w:t>
      </w:r>
      <w:r w:rsidR="00880FF4" w:rsidRPr="001411B4">
        <w:rPr>
          <w:b/>
          <w:noProof/>
          <w:color w:val="000000"/>
          <w:sz w:val="22"/>
          <w:szCs w:val="22"/>
        </w:rPr>
        <w:t>ΕΛΛΗΝΙΚΗ ΕΝΕΡΓΚΙΚΟΝΤΟΡ ΑΕ - ΑΝΤΙΡΡΙΟ 1 ΑΝΩΝΥΜΗ ΕΝΕΡΓΕΙΑΚΗ ΕΤΑΙΡΕΙΑ</w:t>
      </w:r>
      <w:r w:rsidR="00880FF4" w:rsidRPr="00880FF4">
        <w:rPr>
          <w:sz w:val="22"/>
          <w:szCs w:val="22"/>
        </w:rPr>
        <w:t xml:space="preserve"> και αριθμό ΓΕΜΗ </w:t>
      </w:r>
      <w:r w:rsidR="00880FF4" w:rsidRPr="001411B4">
        <w:rPr>
          <w:b/>
          <w:noProof/>
          <w:color w:val="000000"/>
          <w:sz w:val="22"/>
          <w:szCs w:val="22"/>
        </w:rPr>
        <w:t>008618201000</w:t>
      </w:r>
      <w:r w:rsidR="009D52FB" w:rsidRPr="009D52FB">
        <w:rPr>
          <w:b/>
          <w:color w:val="000000"/>
          <w:sz w:val="22"/>
          <w:szCs w:val="22"/>
        </w:rPr>
        <w:t xml:space="preserve"> </w:t>
      </w:r>
      <w:r w:rsidR="009D52FB">
        <w:rPr>
          <w:b/>
          <w:noProof/>
          <w:color w:val="000000"/>
          <w:sz w:val="22"/>
          <w:szCs w:val="22"/>
        </w:rPr>
        <w:t>, που εδρεύει στον Δήμο ΑΘΗΝΑΙΩΝ / ΑΤΤΙΚΗΣ</w:t>
      </w:r>
      <w:r w:rsidR="00880FF4" w:rsidRPr="00880FF4">
        <w:rPr>
          <w:sz w:val="22"/>
          <w:szCs w:val="22"/>
        </w:rPr>
        <w:t xml:space="preserve">, σύμφωνα με το οποίο </w:t>
      </w:r>
      <w:r w:rsidR="00880FF4" w:rsidRPr="00880FF4">
        <w:rPr>
          <w:b/>
          <w:sz w:val="22"/>
          <w:szCs w:val="22"/>
        </w:rPr>
        <w:t>εγκρίθηκαν οι ετήσιες οικονομικές καταστάσεις</w:t>
      </w:r>
      <w:r w:rsidR="00880FF4" w:rsidRPr="00880FF4">
        <w:rPr>
          <w:sz w:val="22"/>
          <w:szCs w:val="22"/>
        </w:rPr>
        <w:t xml:space="preserve">, για την εταιρική χρήση της </w:t>
      </w:r>
      <w:r w:rsidR="00880FF4">
        <w:rPr>
          <w:b/>
          <w:noProof/>
          <w:color w:val="000000"/>
          <w:sz w:val="22"/>
          <w:szCs w:val="22"/>
        </w:rPr>
        <w:t>01/01/2013 - 31/12/2013</w:t>
      </w:r>
      <w:r w:rsidR="00880FF4" w:rsidRPr="00880FF4">
        <w:rPr>
          <w:sz w:val="22"/>
          <w:szCs w:val="22"/>
        </w:rPr>
        <w:t>.</w:t>
      </w:r>
    </w:p>
    <w:p w:rsidR="00FD01D4" w:rsidRPr="0041286D" w:rsidRDefault="00FD01D4" w:rsidP="0041286D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B74E88" w:rsidRPr="0041286D" w:rsidRDefault="001B0A28" w:rsidP="0041286D">
      <w:pPr>
        <w:tabs>
          <w:tab w:val="left" w:pos="10440"/>
        </w:tabs>
        <w:jc w:val="both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Σχετικό έγγραφο Ελέγχου της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41286D">
        <w:rPr>
          <w:b/>
          <w:noProof/>
          <w:sz w:val="22"/>
          <w:szCs w:val="22"/>
        </w:rPr>
        <w:t xml:space="preserve"> Αττικής, </w:t>
      </w:r>
      <w:r w:rsidR="00887DC9" w:rsidRPr="001411B4">
        <w:rPr>
          <w:b/>
          <w:noProof/>
          <w:color w:val="000000"/>
          <w:sz w:val="22"/>
          <w:szCs w:val="22"/>
        </w:rPr>
        <w:t>Π.Ε. ΚΕΝΤΡΙΚΟΥ ΤΟΜΕΑ</w:t>
      </w:r>
      <w:r w:rsidR="00417A06" w:rsidRPr="003F13BB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41286D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41286D">
        <w:rPr>
          <w:b/>
          <w:sz w:val="22"/>
          <w:szCs w:val="22"/>
        </w:rPr>
        <w:t xml:space="preserve">.: </w:t>
      </w:r>
      <w:r w:rsidR="00FB594D">
        <w:rPr>
          <w:b/>
          <w:noProof/>
          <w:color w:val="000000"/>
          <w:sz w:val="22"/>
          <w:szCs w:val="22"/>
        </w:rPr>
        <w:t>22500/15</w:t>
      </w:r>
      <w:r w:rsidR="0041286D" w:rsidRPr="00FB594D">
        <w:rPr>
          <w:b/>
          <w:noProof/>
          <w:sz w:val="22"/>
          <w:szCs w:val="22"/>
        </w:rPr>
        <w:t xml:space="preserve"> -</w:t>
      </w:r>
      <w:r w:rsidR="003D54B4" w:rsidRPr="00FB594D">
        <w:rPr>
          <w:b/>
          <w:noProof/>
          <w:sz w:val="22"/>
          <w:szCs w:val="22"/>
        </w:rPr>
        <w:t xml:space="preserve"> </w:t>
      </w:r>
      <w:r w:rsidR="00FB594D">
        <w:rPr>
          <w:b/>
          <w:noProof/>
          <w:color w:val="000000"/>
          <w:sz w:val="22"/>
          <w:szCs w:val="22"/>
        </w:rPr>
        <w:t>22/06/2015</w:t>
      </w:r>
      <w:r w:rsidRPr="0041286D">
        <w:rPr>
          <w:b/>
          <w:sz w:val="22"/>
          <w:szCs w:val="22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ΕΛΛΗΝΙΚΗ ΕΝΕΡΓΚΙΚΟΝΤΟΡ ΑΕ - ΑΝΤΙΡΡΙΟ 1 ΑΝΩΝΥΜΗ ΕΝΕΡΓΕΙΑΚΗ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ΑΚΑΔΗΜΙΑΣ 72, 10678, ΑΘΗΝΑ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ΚΕΝΤΡΙΚΟΥ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Σταδίου 60 105 64 Αθήνα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139" w:rsidRDefault="003C3139" w:rsidP="00827A48">
      <w:r>
        <w:separator/>
      </w:r>
    </w:p>
  </w:endnote>
  <w:endnote w:type="continuationSeparator" w:id="0">
    <w:p w:rsidR="003C3139" w:rsidRDefault="003C3139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139" w:rsidRDefault="003C3139" w:rsidP="00827A48">
      <w:r>
        <w:separator/>
      </w:r>
    </w:p>
  </w:footnote>
  <w:footnote w:type="continuationSeparator" w:id="0">
    <w:p w:rsidR="003C3139" w:rsidRDefault="003C3139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6255"/>
    <w:rsid w:val="00180FF8"/>
    <w:rsid w:val="001922C4"/>
    <w:rsid w:val="001A2CF4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78B5"/>
    <w:rsid w:val="003C3139"/>
    <w:rsid w:val="003D0387"/>
    <w:rsid w:val="003D54B4"/>
    <w:rsid w:val="003E6FF1"/>
    <w:rsid w:val="003F3FD4"/>
    <w:rsid w:val="00400A7C"/>
    <w:rsid w:val="0041286D"/>
    <w:rsid w:val="00413167"/>
    <w:rsid w:val="00417A06"/>
    <w:rsid w:val="0044364D"/>
    <w:rsid w:val="004546B9"/>
    <w:rsid w:val="004A02E7"/>
    <w:rsid w:val="004E6EE5"/>
    <w:rsid w:val="004F043D"/>
    <w:rsid w:val="004F205E"/>
    <w:rsid w:val="00530A3E"/>
    <w:rsid w:val="0054327A"/>
    <w:rsid w:val="005544F1"/>
    <w:rsid w:val="00581074"/>
    <w:rsid w:val="00592270"/>
    <w:rsid w:val="005A17D1"/>
    <w:rsid w:val="005A1899"/>
    <w:rsid w:val="005D2419"/>
    <w:rsid w:val="005F6374"/>
    <w:rsid w:val="00600CFF"/>
    <w:rsid w:val="006116C5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73149F"/>
    <w:rsid w:val="00741F69"/>
    <w:rsid w:val="00746305"/>
    <w:rsid w:val="00757C7C"/>
    <w:rsid w:val="00777642"/>
    <w:rsid w:val="007838A6"/>
    <w:rsid w:val="007A2DA9"/>
    <w:rsid w:val="007C58A9"/>
    <w:rsid w:val="007D092F"/>
    <w:rsid w:val="00822331"/>
    <w:rsid w:val="00827A48"/>
    <w:rsid w:val="0083150A"/>
    <w:rsid w:val="00835084"/>
    <w:rsid w:val="00852484"/>
    <w:rsid w:val="00861B14"/>
    <w:rsid w:val="008705C9"/>
    <w:rsid w:val="00880FF4"/>
    <w:rsid w:val="00887DC9"/>
    <w:rsid w:val="00891EE3"/>
    <w:rsid w:val="00895835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D52FB"/>
    <w:rsid w:val="009E095B"/>
    <w:rsid w:val="009F6FF7"/>
    <w:rsid w:val="00A3006B"/>
    <w:rsid w:val="00A4081F"/>
    <w:rsid w:val="00A532AB"/>
    <w:rsid w:val="00A57DD4"/>
    <w:rsid w:val="00A70DAF"/>
    <w:rsid w:val="00A747CB"/>
    <w:rsid w:val="00A90D63"/>
    <w:rsid w:val="00A92265"/>
    <w:rsid w:val="00AA1436"/>
    <w:rsid w:val="00AA73C9"/>
    <w:rsid w:val="00AB1CD6"/>
    <w:rsid w:val="00AB1E4C"/>
    <w:rsid w:val="00AB7F38"/>
    <w:rsid w:val="00AF0BF1"/>
    <w:rsid w:val="00B32E23"/>
    <w:rsid w:val="00B616D9"/>
    <w:rsid w:val="00B71C30"/>
    <w:rsid w:val="00B7336F"/>
    <w:rsid w:val="00B74E88"/>
    <w:rsid w:val="00B802E4"/>
    <w:rsid w:val="00B902D7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CA2"/>
    <w:rsid w:val="00DD206B"/>
    <w:rsid w:val="00DF3E65"/>
    <w:rsid w:val="00E0042A"/>
    <w:rsid w:val="00E35FAB"/>
    <w:rsid w:val="00E37694"/>
    <w:rsid w:val="00E4500C"/>
    <w:rsid w:val="00E4745D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346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27</cp:revision>
  <cp:lastPrinted>2013-01-17T08:09:00Z</cp:lastPrinted>
  <dcterms:created xsi:type="dcterms:W3CDTF">2015-12-18T11:22:00Z</dcterms:created>
  <dcterms:modified xsi:type="dcterms:W3CDTF">2016-01-07T10:39:00Z</dcterms:modified>
</cp:coreProperties>
</file>