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9F28F7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C7B85">
              <w:rPr>
                <w:sz w:val="22"/>
                <w:lang w:val="en-US"/>
              </w:rPr>
              <w:t>15</w:t>
            </w:r>
            <w:r w:rsidR="00185CDD">
              <w:rPr>
                <w:sz w:val="22"/>
                <w:lang w:val="en-US"/>
              </w:rPr>
              <w:t>/</w:t>
            </w:r>
            <w:r w:rsidR="00F841D1">
              <w:rPr>
                <w:sz w:val="22"/>
                <w:lang w:val="en-US"/>
              </w:rPr>
              <w:t>04</w:t>
            </w:r>
            <w:r w:rsidR="00185CDD">
              <w:rPr>
                <w:sz w:val="22"/>
                <w:lang w:val="en-US"/>
              </w:rPr>
              <w:t>/201</w:t>
            </w:r>
            <w:r w:rsidR="00F421BB">
              <w:rPr>
                <w:sz w:val="22"/>
                <w:lang w:val="en-US"/>
              </w:rPr>
              <w:t>3</w:t>
            </w:r>
            <w:r w:rsidR="00CE422F" w:rsidRPr="00AB1601">
              <w:rPr>
                <w:sz w:val="22"/>
              </w:rPr>
              <w:t xml:space="preserve">             </w:t>
            </w:r>
          </w:p>
          <w:p w:rsidR="00CE422F" w:rsidRPr="00B10B09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C7B85">
              <w:rPr>
                <w:b/>
                <w:bCs/>
                <w:sz w:val="22"/>
                <w:lang w:val="en-US"/>
              </w:rPr>
              <w:t>2168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B24A2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07D91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73B76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F83ED1" w:rsidRDefault="00E5369C" w:rsidP="008C7B85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8C7B85">
              <w:rPr>
                <w:color w:val="000000"/>
                <w:sz w:val="22"/>
                <w:szCs w:val="22"/>
                <w:lang w:val="en-US"/>
              </w:rPr>
              <w:t>1542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/</w:t>
            </w:r>
            <w:r w:rsidR="008C7B85">
              <w:rPr>
                <w:color w:val="000000"/>
                <w:sz w:val="22"/>
                <w:szCs w:val="22"/>
                <w:lang w:val="en-US"/>
              </w:rPr>
              <w:t>21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</w:t>
            </w:r>
            <w:r w:rsidR="008C7B85">
              <w:rPr>
                <w:color w:val="000000"/>
                <w:sz w:val="22"/>
                <w:szCs w:val="22"/>
                <w:lang w:val="en-US"/>
              </w:rPr>
              <w:t>02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-201</w:t>
            </w:r>
            <w:r w:rsidR="009F28F7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  <w:szCs w:val="22"/>
                <w:lang w:val="en-US"/>
              </w:rPr>
            </w:pPr>
          </w:p>
          <w:p w:rsidR="005426AF" w:rsidRPr="005426AF" w:rsidRDefault="005426AF" w:rsidP="00E5369C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>
        <w:tc>
          <w:tcPr>
            <w:tcW w:w="1008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DB3600" w:rsidRPr="008C7B85" w:rsidRDefault="002217FB" w:rsidP="00A73B76">
            <w:pPr>
              <w:rPr>
                <w:color w:val="000000"/>
                <w:sz w:val="22"/>
                <w:szCs w:val="22"/>
              </w:rPr>
            </w:pPr>
            <w:r>
              <w:t xml:space="preserve">- </w:t>
            </w:r>
            <w:r w:rsidR="00D87174" w:rsidRPr="00D87174">
              <w:rPr>
                <w:color w:val="000000"/>
                <w:sz w:val="22"/>
                <w:szCs w:val="22"/>
              </w:rPr>
              <w:t xml:space="preserve"> </w:t>
            </w:r>
            <w:r w:rsidR="008C7B85" w:rsidRPr="008C7B85">
              <w:rPr>
                <w:color w:val="000000"/>
                <w:sz w:val="22"/>
                <w:szCs w:val="22"/>
              </w:rPr>
              <w:t>ΑΜΠΕΛΩΝΕΣ - ΟΙΝΟΠΟΙΗΤΙΚΗ ΣΩΚΟΣ ΑΝΩΝΥΜΟΣ ΕΤΑΙΡΕΙΑ</w:t>
            </w:r>
          </w:p>
          <w:p w:rsidR="00F841D1" w:rsidRPr="008C7B85" w:rsidRDefault="00F841D1" w:rsidP="00A73B76">
            <w:pPr>
              <w:rPr>
                <w:color w:val="000000"/>
                <w:sz w:val="22"/>
                <w:szCs w:val="22"/>
              </w:rPr>
            </w:pPr>
          </w:p>
          <w:p w:rsidR="00F841D1" w:rsidRPr="008C7B85" w:rsidRDefault="00F841D1" w:rsidP="00A73B76">
            <w:pPr>
              <w:rPr>
                <w:color w:val="000000"/>
                <w:sz w:val="22"/>
                <w:szCs w:val="22"/>
              </w:rPr>
            </w:pPr>
          </w:p>
          <w:p w:rsidR="00F841D1" w:rsidRPr="008C7B85" w:rsidRDefault="00F841D1" w:rsidP="00A73B76">
            <w:pPr>
              <w:rPr>
                <w:color w:val="000000"/>
                <w:sz w:val="22"/>
                <w:szCs w:val="22"/>
              </w:rPr>
            </w:pPr>
          </w:p>
          <w:p w:rsidR="00F841D1" w:rsidRPr="008C7B85" w:rsidRDefault="00F841D1" w:rsidP="00A73B76"/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</w:tbl>
    <w:p w:rsid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8"/>
        <w:gridCol w:w="252"/>
        <w:gridCol w:w="360"/>
      </w:tblGrid>
      <w:tr w:rsidR="005C2AD9" w:rsidTr="005C2AD9">
        <w:trPr>
          <w:gridBefore w:val="1"/>
          <w:gridAfter w:val="1"/>
          <w:wBefore w:w="108" w:type="dxa"/>
          <w:wAfter w:w="360" w:type="dxa"/>
          <w:trHeight w:val="66"/>
        </w:trPr>
        <w:tc>
          <w:tcPr>
            <w:tcW w:w="252" w:type="dxa"/>
          </w:tcPr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</w:tc>
      </w:tr>
      <w:tr w:rsidR="005C2AD9" w:rsidTr="005C2AD9">
        <w:trPr>
          <w:gridAfter w:val="1"/>
          <w:wAfter w:w="360" w:type="dxa"/>
        </w:trPr>
        <w:tc>
          <w:tcPr>
            <w:tcW w:w="360" w:type="dxa"/>
            <w:gridSpan w:val="2"/>
          </w:tcPr>
          <w:p w:rsidR="005C2AD9" w:rsidRDefault="005C2AD9" w:rsidP="005F3072">
            <w:pPr>
              <w:jc w:val="both"/>
              <w:rPr>
                <w:b/>
                <w:sz w:val="22"/>
              </w:rPr>
            </w:pPr>
          </w:p>
        </w:tc>
      </w:tr>
      <w:tr w:rsidR="005C2AD9" w:rsidTr="005C2AD9">
        <w:tc>
          <w:tcPr>
            <w:tcW w:w="360" w:type="dxa"/>
            <w:gridSpan w:val="2"/>
          </w:tcPr>
          <w:p w:rsidR="005C2AD9" w:rsidRDefault="005C2AD9" w:rsidP="005F3072">
            <w:pPr>
              <w:jc w:val="both"/>
              <w:rPr>
                <w:b/>
                <w:sz w:val="22"/>
              </w:rPr>
            </w:pPr>
          </w:p>
        </w:tc>
        <w:tc>
          <w:tcPr>
            <w:tcW w:w="360" w:type="dxa"/>
          </w:tcPr>
          <w:p w:rsidR="005C2AD9" w:rsidRDefault="005C2AD9" w:rsidP="005F3072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p w:rsidR="00F841D1" w:rsidRPr="009C7993" w:rsidRDefault="00F841D1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8C7B85" w:rsidRDefault="008C7B85" w:rsidP="008C7B85">
      <w:pPr>
        <w:jc w:val="right"/>
        <w:rPr>
          <w:b/>
          <w:u w:val="single"/>
        </w:rPr>
      </w:pPr>
      <w:r w:rsidRPr="00BE3737">
        <w:rPr>
          <w:b/>
          <w:u w:val="single"/>
        </w:rPr>
        <w:t>ΑΝΑΚΟΙΝΩΣΗ</w:t>
      </w:r>
    </w:p>
    <w:p w:rsidR="008C7B85" w:rsidRDefault="008C7B85" w:rsidP="008C7B85">
      <w:pPr>
        <w:jc w:val="center"/>
        <w:rPr>
          <w:b/>
          <w:u w:val="single"/>
        </w:rPr>
      </w:pPr>
    </w:p>
    <w:p w:rsidR="009C7993" w:rsidRDefault="009C7993" w:rsidP="008C7B85">
      <w:pPr>
        <w:jc w:val="center"/>
        <w:rPr>
          <w:b/>
          <w:u w:val="single"/>
        </w:rPr>
      </w:pPr>
    </w:p>
    <w:p w:rsidR="008C7B85" w:rsidRPr="00CE6C8E" w:rsidRDefault="008C7B85" w:rsidP="008C7B85">
      <w:pPr>
        <w:jc w:val="both"/>
        <w:rPr>
          <w:b/>
        </w:rPr>
      </w:pPr>
      <w:r>
        <w:t xml:space="preserve">Καταχώρισης στο Γενικό Εμπορικό Μητρώο (Γ.Ε.ΜΗ.), με βάση τις διατάξεις του Εμπορικού Νόμου, του Ν. 3419/2005 και του Ν.3583/2010, τροποποίηση της Ανώνυμης Εταιρείας, με την επωνυμία </w:t>
      </w:r>
      <w:r w:rsidRPr="00F0058E">
        <w:rPr>
          <w:b/>
        </w:rPr>
        <w:t>«</w:t>
      </w:r>
      <w:r w:rsidRPr="008C7B85">
        <w:rPr>
          <w:b/>
        </w:rPr>
        <w:t>ΑΜΠΕΛΩΝΕΣ - ΟΙΝΟΠΟΙΗΤΙΚΗ ΣΩΚΟΣ ΑΝΩΝΥΜΟΣ ΕΤΑΙΡΕΙΑ</w:t>
      </w:r>
      <w:r w:rsidRPr="00F0058E">
        <w:rPr>
          <w:b/>
        </w:rPr>
        <w:t>»</w:t>
      </w:r>
      <w:r>
        <w:t xml:space="preserve">, με τον διακριτικό τίτλο </w:t>
      </w:r>
      <w:r w:rsidRPr="009529E8">
        <w:rPr>
          <w:b/>
        </w:rPr>
        <w:t>«</w:t>
      </w:r>
      <w:r w:rsidRPr="008C7B85">
        <w:rPr>
          <w:b/>
        </w:rPr>
        <w:t>ΣΩΚΟΣ Α.Ε.</w:t>
      </w:r>
      <w:r w:rsidRPr="009529E8">
        <w:rPr>
          <w:b/>
        </w:rPr>
        <w:t>»</w:t>
      </w:r>
      <w:r>
        <w:rPr>
          <w:b/>
        </w:rPr>
        <w:t xml:space="preserve">, </w:t>
      </w:r>
      <w:r w:rsidRPr="00951510">
        <w:t>ΑΡΜΑΕ</w:t>
      </w:r>
      <w:r>
        <w:rPr>
          <w:b/>
        </w:rPr>
        <w:t xml:space="preserve"> </w:t>
      </w:r>
      <w:r w:rsidRPr="008C7B85">
        <w:rPr>
          <w:b/>
        </w:rPr>
        <w:t>67829/03/B/09/39</w:t>
      </w:r>
      <w:r>
        <w:rPr>
          <w:b/>
        </w:rPr>
        <w:t xml:space="preserve"> </w:t>
      </w:r>
      <w:r>
        <w:t xml:space="preserve">και τον αριθμό ΓΕΜΗ </w:t>
      </w:r>
      <w:r w:rsidRPr="008C7B85">
        <w:rPr>
          <w:b/>
        </w:rPr>
        <w:t>013368517000</w:t>
      </w:r>
      <w:r>
        <w:rPr>
          <w:b/>
        </w:rPr>
        <w:t>.</w:t>
      </w:r>
    </w:p>
    <w:p w:rsidR="008C7B85" w:rsidRDefault="008C7B85" w:rsidP="008C7B85">
      <w:pPr>
        <w:jc w:val="both"/>
      </w:pPr>
    </w:p>
    <w:p w:rsidR="008C7B85" w:rsidRDefault="008C7B85" w:rsidP="008C7B85">
      <w:pPr>
        <w:jc w:val="both"/>
      </w:pPr>
    </w:p>
    <w:p w:rsidR="008C7B85" w:rsidRPr="00F0058E" w:rsidRDefault="008C7B85" w:rsidP="008C7B85">
      <w:pPr>
        <w:jc w:val="center"/>
        <w:rPr>
          <w:b/>
        </w:rPr>
      </w:pPr>
      <w:r w:rsidRPr="00F0058E">
        <w:rPr>
          <w:b/>
        </w:rPr>
        <w:t>Ο ΠΡΟΕΔΡΟΣ ΤΟΥ ΕΠΙΜΕΛΗΤΗΡΙΟΥ ΒΟΙΩΤΙΑΣ</w:t>
      </w:r>
    </w:p>
    <w:p w:rsidR="008C7B85" w:rsidRDefault="008C7B85" w:rsidP="008C7B85">
      <w:pPr>
        <w:jc w:val="both"/>
      </w:pPr>
    </w:p>
    <w:p w:rsidR="008C7B85" w:rsidRPr="00951510" w:rsidRDefault="008C7B85" w:rsidP="008C7B85">
      <w:pPr>
        <w:jc w:val="both"/>
        <w:rPr>
          <w:b/>
        </w:rPr>
      </w:pPr>
      <w:r>
        <w:t xml:space="preserve">Την </w:t>
      </w:r>
      <w:r>
        <w:rPr>
          <w:b/>
        </w:rPr>
        <w:t>15-04-2013</w:t>
      </w:r>
      <w:r>
        <w:t xml:space="preserve"> καταχωρήθηκε με Κωδικό Αριθμό Καταχώρησης 45936 στο Γενικό Εμπορικό Μητρώο (Γ.Ε.ΜΗ.) δια της υπηρεσίας ΓΕΜΗ του Επιμελητηρίου Βοιωτίας, το από 20-02-2013 πρακτικό της έκτακτης αυτόκλητης γενικής συνέλευσης των μετόχων της Ανώνυμης  Εταιρείας με την επωνυμία </w:t>
      </w:r>
      <w:r w:rsidRPr="00F0058E">
        <w:rPr>
          <w:b/>
        </w:rPr>
        <w:t>«</w:t>
      </w:r>
      <w:r w:rsidRPr="008C7B85">
        <w:rPr>
          <w:b/>
        </w:rPr>
        <w:t>ΑΜΠΕΛΩΝΕΣ - ΟΙΝΟΠΟΙΗΤΙΚΗ ΣΩΚΟΣ ΑΝΩΝΥΜΟΣ ΕΤΑΙΡΕΙΑ</w:t>
      </w:r>
      <w:r w:rsidRPr="00F0058E">
        <w:rPr>
          <w:b/>
        </w:rPr>
        <w:t>»</w:t>
      </w:r>
      <w:r>
        <w:rPr>
          <w:b/>
        </w:rPr>
        <w:t xml:space="preserve"> </w:t>
      </w:r>
      <w:r>
        <w:t xml:space="preserve">με τον διακριτικό τίτλο </w:t>
      </w:r>
      <w:r w:rsidRPr="009529E8">
        <w:rPr>
          <w:b/>
        </w:rPr>
        <w:t>«</w:t>
      </w:r>
      <w:r w:rsidRPr="008C7B85">
        <w:rPr>
          <w:b/>
        </w:rPr>
        <w:t>ΣΩΚΟΣ Α.Ε.</w:t>
      </w:r>
      <w:r w:rsidRPr="009529E8">
        <w:rPr>
          <w:b/>
        </w:rPr>
        <w:t>»</w:t>
      </w:r>
      <w:r>
        <w:rPr>
          <w:b/>
        </w:rPr>
        <w:t xml:space="preserve">, </w:t>
      </w:r>
      <w:r w:rsidRPr="00951510">
        <w:t>ΑΡΜΑΕ</w:t>
      </w:r>
      <w:r>
        <w:rPr>
          <w:b/>
        </w:rPr>
        <w:t xml:space="preserve"> </w:t>
      </w:r>
      <w:r w:rsidRPr="008C7B85">
        <w:rPr>
          <w:b/>
        </w:rPr>
        <w:t>67829/03/B/09/39</w:t>
      </w:r>
      <w:r>
        <w:rPr>
          <w:b/>
        </w:rPr>
        <w:t xml:space="preserve"> </w:t>
      </w:r>
      <w:r>
        <w:t xml:space="preserve">και τον αριθμό ΓΕΜΗ </w:t>
      </w:r>
      <w:r w:rsidRPr="008C7B85">
        <w:rPr>
          <w:b/>
        </w:rPr>
        <w:t>013368517000</w:t>
      </w:r>
      <w:r>
        <w:rPr>
          <w:b/>
        </w:rPr>
        <w:t xml:space="preserve"> </w:t>
      </w:r>
      <w:r>
        <w:t>από τ</w:t>
      </w:r>
      <w:r w:rsidR="009C7993">
        <w:t>ο</w:t>
      </w:r>
      <w:r>
        <w:t xml:space="preserve"> οποί</w:t>
      </w:r>
      <w:r w:rsidR="009C7993">
        <w:t>ο</w:t>
      </w:r>
      <w:r>
        <w:t xml:space="preserve"> προκύπτουν τα παρακάτω:</w:t>
      </w:r>
    </w:p>
    <w:p w:rsidR="008C7B85" w:rsidRDefault="008C7B85" w:rsidP="008C7B85">
      <w:pPr>
        <w:jc w:val="both"/>
      </w:pPr>
    </w:p>
    <w:p w:rsidR="009C7993" w:rsidRPr="009C7993" w:rsidRDefault="009C7993" w:rsidP="009C7993">
      <w:pPr>
        <w:autoSpaceDE w:val="0"/>
        <w:autoSpaceDN w:val="0"/>
        <w:adjustRightInd w:val="0"/>
        <w:spacing w:before="85" w:line="360" w:lineRule="auto"/>
        <w:jc w:val="both"/>
        <w:rPr>
          <w:sz w:val="22"/>
          <w:szCs w:val="22"/>
        </w:rPr>
      </w:pPr>
      <w:r w:rsidRPr="009C7993">
        <w:rPr>
          <w:sz w:val="22"/>
          <w:szCs w:val="22"/>
        </w:rPr>
        <w:t>Μετά από σχετική εισήγηση του Προέδρου, η Γενική Συνέλευση ομόφωνα και παμψηφεί εγκρίνει την αλλαγή του διακριτικού τίτλου της Εταιρείας ο οποίος εφεξής θα είναι «</w:t>
      </w:r>
      <w:r w:rsidRPr="009C7993">
        <w:rPr>
          <w:b/>
          <w:sz w:val="22"/>
          <w:szCs w:val="22"/>
        </w:rPr>
        <w:t>ΠΕΝΘΕΑΣ Α.Ε.</w:t>
      </w:r>
      <w:r w:rsidRPr="009C7993">
        <w:rPr>
          <w:sz w:val="22"/>
          <w:szCs w:val="22"/>
        </w:rPr>
        <w:t>». Ακολούθως και σύμφωνα με το Νόμο και το Καταστατικό της Εταιρείας, αποφασίζεται ομόφωνα η τροποποίηση του άρθρου 1 παρ.1 του Καταστατικού της Εταιρείας, το οποίο μετά την γενόμενη τροποποίηση θα έχει ως εξής:</w:t>
      </w:r>
    </w:p>
    <w:p w:rsidR="009C7993" w:rsidRPr="009C7993" w:rsidRDefault="009C7993" w:rsidP="009C7993">
      <w:pPr>
        <w:spacing w:line="360" w:lineRule="auto"/>
        <w:jc w:val="center"/>
        <w:rPr>
          <w:b/>
          <w:sz w:val="22"/>
          <w:szCs w:val="22"/>
        </w:rPr>
      </w:pPr>
      <w:r w:rsidRPr="009C7993">
        <w:rPr>
          <w:b/>
          <w:sz w:val="22"/>
          <w:szCs w:val="22"/>
        </w:rPr>
        <w:t>«ΑΡΘΡΟ  1</w:t>
      </w:r>
    </w:p>
    <w:p w:rsidR="009C7993" w:rsidRPr="009C7993" w:rsidRDefault="009C7993" w:rsidP="009C7993">
      <w:pPr>
        <w:spacing w:line="360" w:lineRule="auto"/>
        <w:jc w:val="center"/>
        <w:rPr>
          <w:b/>
          <w:sz w:val="22"/>
          <w:szCs w:val="22"/>
        </w:rPr>
      </w:pPr>
      <w:r w:rsidRPr="009C7993">
        <w:rPr>
          <w:b/>
          <w:sz w:val="22"/>
          <w:szCs w:val="22"/>
        </w:rPr>
        <w:t>ΣΥΣΤΑΣΗ - ΕΠΩΝΥΜΙΑ - ΔΙΑΚΡΙΤΙΚΟΣ ΤΙΤΛΟΣ</w:t>
      </w:r>
    </w:p>
    <w:p w:rsidR="009C7993" w:rsidRPr="009C7993" w:rsidRDefault="009C7993" w:rsidP="009C7993">
      <w:pPr>
        <w:spacing w:line="360" w:lineRule="auto"/>
        <w:jc w:val="both"/>
        <w:rPr>
          <w:sz w:val="22"/>
          <w:szCs w:val="22"/>
        </w:rPr>
      </w:pPr>
      <w:r w:rsidRPr="009C7993">
        <w:rPr>
          <w:sz w:val="22"/>
          <w:szCs w:val="22"/>
        </w:rPr>
        <w:t xml:space="preserve">1. Συνιστάται ανώνυμη εταιρεία με την επωνυμία «ΑΜΠΕΛΩΝΕΣ-ΟΙΝΟΠΟΙΗΤΙΚΗ </w:t>
      </w:r>
      <w:smartTag w:uri="urn:schemas-microsoft-com:office:smarttags" w:element="PersonName">
        <w:r w:rsidRPr="009C7993">
          <w:rPr>
            <w:sz w:val="22"/>
            <w:szCs w:val="22"/>
          </w:rPr>
          <w:t>ΣΩΚΟΣ</w:t>
        </w:r>
      </w:smartTag>
      <w:r w:rsidRPr="009C7993">
        <w:rPr>
          <w:sz w:val="22"/>
          <w:szCs w:val="22"/>
        </w:rPr>
        <w:t xml:space="preserve"> ΑΝΩΝΥΜΟΣ ΕΤΑΙΡΕΙΑ» και το διακριτικό τίτλο «ΠΕΝΘΕΑΣ Α.Ε.».</w:t>
      </w:r>
    </w:p>
    <w:p w:rsidR="009C7993" w:rsidRPr="009C7993" w:rsidRDefault="009C7993" w:rsidP="009C7993">
      <w:pPr>
        <w:spacing w:line="360" w:lineRule="auto"/>
        <w:jc w:val="both"/>
        <w:rPr>
          <w:sz w:val="22"/>
          <w:szCs w:val="22"/>
        </w:rPr>
      </w:pPr>
      <w:r w:rsidRPr="009C7993">
        <w:rPr>
          <w:sz w:val="22"/>
          <w:szCs w:val="22"/>
        </w:rPr>
        <w:t>2. Για τις διεθνείς συναλλαγές της εταιρείας, η επωνυμία και ο διακριτικός τίτλος  θα  χρησιμοποιούνται σε πιστή μετάφραση ή με λατινικά στοιχεία.»</w:t>
      </w:r>
    </w:p>
    <w:p w:rsidR="005B4AD8" w:rsidRPr="00CC085D" w:rsidRDefault="008C7B85" w:rsidP="009C7993">
      <w:pPr>
        <w:pStyle w:val="a7"/>
        <w:rPr>
          <w:sz w:val="22"/>
          <w:szCs w:val="22"/>
        </w:rPr>
      </w:pPr>
      <w:r w:rsidRPr="009C7993">
        <w:rPr>
          <w:color w:val="222222"/>
          <w:sz w:val="22"/>
          <w:szCs w:val="22"/>
          <w:shd w:val="clear" w:color="auto" w:fill="FFFFFF"/>
        </w:rPr>
        <w:t>Την ίδια ημερομηνία καταχωρήθηκε στο Μητρώο  και ολόκληρο το νέο κείμενο του καταστατικού μαζί με τις  τροποποιήσεις που έγινα</w:t>
      </w:r>
      <w:r w:rsidR="009C7993">
        <w:rPr>
          <w:color w:val="222222"/>
          <w:sz w:val="22"/>
          <w:szCs w:val="22"/>
          <w:shd w:val="clear" w:color="auto" w:fill="FFFFFF"/>
        </w:rPr>
        <w:t>ν.</w:t>
      </w:r>
    </w:p>
    <w:p w:rsidR="005B4AD8" w:rsidRPr="00CC085D" w:rsidRDefault="005B4AD8" w:rsidP="00A73B76">
      <w:pPr>
        <w:pStyle w:val="Default"/>
        <w:jc w:val="both"/>
        <w:rPr>
          <w:sz w:val="22"/>
          <w:szCs w:val="22"/>
        </w:rPr>
      </w:pPr>
    </w:p>
    <w:p w:rsidR="001A001F" w:rsidRDefault="0077694C" w:rsidP="009C7993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9C7993" w:rsidRPr="009C7993" w:rsidRDefault="009C7993" w:rsidP="009C7993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87564" w:rsidRPr="00A071F7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E97D51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1C39CC">
      <w:pgSz w:w="11906" w:h="16838" w:code="9"/>
      <w:pgMar w:top="187" w:right="707" w:bottom="68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1F4794"/>
    <w:multiLevelType w:val="hybridMultilevel"/>
    <w:tmpl w:val="5D9A669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7D91"/>
    <w:rsid w:val="00044538"/>
    <w:rsid w:val="00086DFB"/>
    <w:rsid w:val="000A472F"/>
    <w:rsid w:val="000B5811"/>
    <w:rsid w:val="000C463B"/>
    <w:rsid w:val="000D234C"/>
    <w:rsid w:val="000D362B"/>
    <w:rsid w:val="000F0138"/>
    <w:rsid w:val="001007E1"/>
    <w:rsid w:val="00104651"/>
    <w:rsid w:val="001227CD"/>
    <w:rsid w:val="00125ED3"/>
    <w:rsid w:val="00135D6D"/>
    <w:rsid w:val="00166BA0"/>
    <w:rsid w:val="00185CDD"/>
    <w:rsid w:val="00191097"/>
    <w:rsid w:val="001A001F"/>
    <w:rsid w:val="001A2CF4"/>
    <w:rsid w:val="001A6C84"/>
    <w:rsid w:val="001C39CC"/>
    <w:rsid w:val="001D0402"/>
    <w:rsid w:val="001D70F2"/>
    <w:rsid w:val="001E32AB"/>
    <w:rsid w:val="001E77B5"/>
    <w:rsid w:val="001F4D09"/>
    <w:rsid w:val="001F7F50"/>
    <w:rsid w:val="002038D1"/>
    <w:rsid w:val="00206F87"/>
    <w:rsid w:val="00210012"/>
    <w:rsid w:val="00210F45"/>
    <w:rsid w:val="002217FB"/>
    <w:rsid w:val="002319C6"/>
    <w:rsid w:val="00236472"/>
    <w:rsid w:val="0026036E"/>
    <w:rsid w:val="002C693A"/>
    <w:rsid w:val="002D439A"/>
    <w:rsid w:val="002D500B"/>
    <w:rsid w:val="002F76E2"/>
    <w:rsid w:val="0030203F"/>
    <w:rsid w:val="00302F99"/>
    <w:rsid w:val="0031637A"/>
    <w:rsid w:val="00316EC2"/>
    <w:rsid w:val="003421DE"/>
    <w:rsid w:val="00343F8C"/>
    <w:rsid w:val="00353FCC"/>
    <w:rsid w:val="0038301C"/>
    <w:rsid w:val="0039248B"/>
    <w:rsid w:val="00396603"/>
    <w:rsid w:val="003C271E"/>
    <w:rsid w:val="003D0387"/>
    <w:rsid w:val="003D5B83"/>
    <w:rsid w:val="003E6FF1"/>
    <w:rsid w:val="003F3FD4"/>
    <w:rsid w:val="003F582F"/>
    <w:rsid w:val="00406E4B"/>
    <w:rsid w:val="00413167"/>
    <w:rsid w:val="0044724E"/>
    <w:rsid w:val="004675DB"/>
    <w:rsid w:val="00471987"/>
    <w:rsid w:val="004A02E7"/>
    <w:rsid w:val="004B3A03"/>
    <w:rsid w:val="004C057C"/>
    <w:rsid w:val="004C31B2"/>
    <w:rsid w:val="004C52A1"/>
    <w:rsid w:val="004D3B68"/>
    <w:rsid w:val="004E5466"/>
    <w:rsid w:val="004F043D"/>
    <w:rsid w:val="004F5710"/>
    <w:rsid w:val="00501D02"/>
    <w:rsid w:val="00502D3F"/>
    <w:rsid w:val="00513B6F"/>
    <w:rsid w:val="00537F21"/>
    <w:rsid w:val="005426AF"/>
    <w:rsid w:val="0056602F"/>
    <w:rsid w:val="00592270"/>
    <w:rsid w:val="005A753C"/>
    <w:rsid w:val="005B2791"/>
    <w:rsid w:val="005B4AD8"/>
    <w:rsid w:val="005C2AD9"/>
    <w:rsid w:val="005F3072"/>
    <w:rsid w:val="005F3A55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D7E42"/>
    <w:rsid w:val="006E3BAD"/>
    <w:rsid w:val="0070164F"/>
    <w:rsid w:val="007209AE"/>
    <w:rsid w:val="00741F69"/>
    <w:rsid w:val="00756F6D"/>
    <w:rsid w:val="00771DED"/>
    <w:rsid w:val="00772D7F"/>
    <w:rsid w:val="0077694C"/>
    <w:rsid w:val="00777642"/>
    <w:rsid w:val="00780B27"/>
    <w:rsid w:val="007838A6"/>
    <w:rsid w:val="00794213"/>
    <w:rsid w:val="007B122C"/>
    <w:rsid w:val="007D0C90"/>
    <w:rsid w:val="007D0F98"/>
    <w:rsid w:val="007E5827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5E2F"/>
    <w:rsid w:val="008760A4"/>
    <w:rsid w:val="008815B0"/>
    <w:rsid w:val="008822AD"/>
    <w:rsid w:val="00885017"/>
    <w:rsid w:val="00890DF8"/>
    <w:rsid w:val="00895835"/>
    <w:rsid w:val="00895C84"/>
    <w:rsid w:val="008B3BE2"/>
    <w:rsid w:val="008B5A09"/>
    <w:rsid w:val="008B746A"/>
    <w:rsid w:val="008C7B85"/>
    <w:rsid w:val="008D2ADF"/>
    <w:rsid w:val="008D73E9"/>
    <w:rsid w:val="00925CC0"/>
    <w:rsid w:val="0094507D"/>
    <w:rsid w:val="00977CEB"/>
    <w:rsid w:val="009840DA"/>
    <w:rsid w:val="009A6CD9"/>
    <w:rsid w:val="009B1F03"/>
    <w:rsid w:val="009C272C"/>
    <w:rsid w:val="009C42C2"/>
    <w:rsid w:val="009C7993"/>
    <w:rsid w:val="009D159C"/>
    <w:rsid w:val="009E095B"/>
    <w:rsid w:val="009F01BB"/>
    <w:rsid w:val="009F28F7"/>
    <w:rsid w:val="00A071F7"/>
    <w:rsid w:val="00A11A7C"/>
    <w:rsid w:val="00A20401"/>
    <w:rsid w:val="00A24B37"/>
    <w:rsid w:val="00A2594F"/>
    <w:rsid w:val="00A3578E"/>
    <w:rsid w:val="00A73B76"/>
    <w:rsid w:val="00A7532B"/>
    <w:rsid w:val="00A844D3"/>
    <w:rsid w:val="00A92265"/>
    <w:rsid w:val="00AA1178"/>
    <w:rsid w:val="00AB1601"/>
    <w:rsid w:val="00AB1E4C"/>
    <w:rsid w:val="00AB7F38"/>
    <w:rsid w:val="00AC5708"/>
    <w:rsid w:val="00AE145C"/>
    <w:rsid w:val="00AF322D"/>
    <w:rsid w:val="00AF5D3F"/>
    <w:rsid w:val="00B10B09"/>
    <w:rsid w:val="00B24A2E"/>
    <w:rsid w:val="00B53E5E"/>
    <w:rsid w:val="00B5590F"/>
    <w:rsid w:val="00B802E4"/>
    <w:rsid w:val="00B902D7"/>
    <w:rsid w:val="00BA395C"/>
    <w:rsid w:val="00BA42DF"/>
    <w:rsid w:val="00BA654D"/>
    <w:rsid w:val="00BB013C"/>
    <w:rsid w:val="00BB5763"/>
    <w:rsid w:val="00BF2056"/>
    <w:rsid w:val="00BF2F1D"/>
    <w:rsid w:val="00C0570E"/>
    <w:rsid w:val="00C2182F"/>
    <w:rsid w:val="00C24A04"/>
    <w:rsid w:val="00C27C7D"/>
    <w:rsid w:val="00C30FDF"/>
    <w:rsid w:val="00C3419C"/>
    <w:rsid w:val="00C503B5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085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399C"/>
    <w:rsid w:val="00D664E7"/>
    <w:rsid w:val="00D80AED"/>
    <w:rsid w:val="00D81D3F"/>
    <w:rsid w:val="00D845C4"/>
    <w:rsid w:val="00D8608C"/>
    <w:rsid w:val="00D87174"/>
    <w:rsid w:val="00D91CA2"/>
    <w:rsid w:val="00D92BEA"/>
    <w:rsid w:val="00DB3600"/>
    <w:rsid w:val="00DF668C"/>
    <w:rsid w:val="00E5369C"/>
    <w:rsid w:val="00E557D4"/>
    <w:rsid w:val="00E644EA"/>
    <w:rsid w:val="00E9532D"/>
    <w:rsid w:val="00E95528"/>
    <w:rsid w:val="00E97D51"/>
    <w:rsid w:val="00EA74DA"/>
    <w:rsid w:val="00EB2D49"/>
    <w:rsid w:val="00ED3CD4"/>
    <w:rsid w:val="00ED6B4C"/>
    <w:rsid w:val="00EE7164"/>
    <w:rsid w:val="00F0269E"/>
    <w:rsid w:val="00F2446B"/>
    <w:rsid w:val="00F3602B"/>
    <w:rsid w:val="00F421BB"/>
    <w:rsid w:val="00F57058"/>
    <w:rsid w:val="00F83ED1"/>
    <w:rsid w:val="00F841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5">
    <w:name w:val="heading 5"/>
    <w:basedOn w:val="a"/>
    <w:next w:val="a"/>
    <w:link w:val="5Char"/>
    <w:semiHidden/>
    <w:unhideWhenUsed/>
    <w:qFormat/>
    <w:rsid w:val="00210F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  <w:style w:type="paragraph" w:customStyle="1" w:styleId="Default">
    <w:name w:val="Default"/>
    <w:rsid w:val="00353FC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E644E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644EA"/>
  </w:style>
  <w:style w:type="character" w:customStyle="1" w:styleId="5Char">
    <w:name w:val="Επικεφαλίδα 5 Char"/>
    <w:basedOn w:val="a0"/>
    <w:link w:val="5"/>
    <w:semiHidden/>
    <w:rsid w:val="00210F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6">
    <w:name w:val="ΚΩΣΤΑΣ"/>
    <w:basedOn w:val="a"/>
    <w:rsid w:val="00210F45"/>
    <w:pPr>
      <w:overflowPunct w:val="0"/>
      <w:autoSpaceDE w:val="0"/>
      <w:autoSpaceDN w:val="0"/>
      <w:adjustRightInd w:val="0"/>
      <w:spacing w:line="460" w:lineRule="atLeast"/>
      <w:jc w:val="both"/>
      <w:textAlignment w:val="baseline"/>
    </w:pPr>
    <w:rPr>
      <w:szCs w:val="20"/>
    </w:rPr>
  </w:style>
  <w:style w:type="paragraph" w:styleId="a7">
    <w:name w:val="Body Text"/>
    <w:basedOn w:val="a"/>
    <w:link w:val="Char0"/>
    <w:rsid w:val="009C7993"/>
    <w:pPr>
      <w:spacing w:after="120"/>
    </w:pPr>
  </w:style>
  <w:style w:type="character" w:customStyle="1" w:styleId="Char0">
    <w:name w:val="Σώμα κειμένου Char"/>
    <w:basedOn w:val="a0"/>
    <w:link w:val="a7"/>
    <w:rsid w:val="009C799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B88E5-86C0-4EAE-A21D-00703801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2538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2012-04-18T08:17:00Z</cp:lastPrinted>
  <dcterms:created xsi:type="dcterms:W3CDTF">2013-04-15T11:26:00Z</dcterms:created>
  <dcterms:modified xsi:type="dcterms:W3CDTF">2013-04-15T11:26:00Z</dcterms:modified>
</cp:coreProperties>
</file>