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A32C8D" w:rsidRPr="00BA764E" w:rsidTr="00911681">
        <w:trPr>
          <w:trHeight w:val="207"/>
        </w:trPr>
        <w:tc>
          <w:tcPr>
            <w:tcW w:w="5688" w:type="dxa"/>
          </w:tcPr>
          <w:p w:rsidR="00A32C8D" w:rsidRPr="00BA764E" w:rsidRDefault="00A32C8D" w:rsidP="00911681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A32C8D" w:rsidRPr="00BA764E" w:rsidRDefault="00A32C8D" w:rsidP="00911681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A32C8D" w:rsidRPr="00BA764E" w:rsidTr="00911681">
        <w:tc>
          <w:tcPr>
            <w:tcW w:w="5688" w:type="dxa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Pr="005900D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C66BBF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</w:t>
            </w:r>
            <w:r w:rsidR="00A822B8">
              <w:rPr>
                <w:rFonts w:ascii="Verdana" w:hAnsi="Verdana"/>
                <w:bCs/>
                <w:shadow/>
                <w:sz w:val="20"/>
                <w:szCs w:val="20"/>
              </w:rPr>
              <w:t>0</w:t>
            </w:r>
            <w:r w:rsidR="00A822B8">
              <w:rPr>
                <w:rFonts w:ascii="Verdana" w:hAnsi="Verdana"/>
                <w:bCs/>
                <w:shadow/>
                <w:sz w:val="20"/>
                <w:szCs w:val="20"/>
                <w:lang w:val="en-US"/>
              </w:rPr>
              <w:t>8</w:t>
            </w:r>
            <w:r>
              <w:rPr>
                <w:rFonts w:ascii="Verdana" w:hAnsi="Verdana"/>
                <w:bCs/>
                <w:shadow/>
                <w:sz w:val="20"/>
                <w:szCs w:val="20"/>
              </w:rPr>
              <w:t>.04.2015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A32C8D" w:rsidRPr="00C83FFC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C83FFC">
              <w:rPr>
                <w:rFonts w:ascii="Verdana" w:hAnsi="Verdana"/>
                <w:bCs/>
                <w:shadow/>
                <w:sz w:val="20"/>
                <w:szCs w:val="20"/>
              </w:rPr>
              <w:t>703</w:t>
            </w:r>
          </w:p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A32C8D" w:rsidRPr="0087008F" w:rsidRDefault="00C66BBF" w:rsidP="00A32C8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C8D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Διεύθυνση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933DBF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καταχώρησης: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Γ. </w:t>
            </w: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  <w:proofErr w:type="spellEnd"/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A32C8D" w:rsidRPr="00790BFB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A32C8D" w:rsidRPr="00D44352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C83FFC">
              <w:rPr>
                <w:rFonts w:ascii="Verdana" w:hAnsi="Verdana"/>
                <w:bCs/>
                <w:shadow/>
                <w:sz w:val="18"/>
                <w:szCs w:val="18"/>
              </w:rPr>
              <w:t>6389/10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>.06.2014</w:t>
            </w:r>
          </w:p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31.12.201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3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C83FFC" w:rsidRPr="00C83F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ΧΑΤΖΗΙΩΑΝΝΟΥ ΑΝΩΝΥΜΗ ΒΙΟΜΗΧΑΝΙΚΗ ΚΑΙ ΕΜΠΟΡΙΚΗ ΕΤΑΙΡΙΑ</w:t>
            </w:r>
          </w:p>
          <w:p w:rsidR="00A32C8D" w:rsidRPr="00C66BBF" w:rsidRDefault="00C83FFC" w:rsidP="004D3C3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83FFC">
              <w:rPr>
                <w:rFonts w:ascii="Verdana" w:hAnsi="Verdana"/>
                <w:bCs/>
                <w:shadow/>
                <w:sz w:val="18"/>
                <w:szCs w:val="18"/>
              </w:rPr>
              <w:t>ΣΤΑΥΡΟΧΩΡΙ</w:t>
            </w:r>
            <w:r w:rsidR="00A32C8D" w:rsidRPr="00C66BBF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A32C8D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C66B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900DB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A32C8D" w:rsidRPr="005900DB" w:rsidRDefault="00A32C8D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5900D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C83FFC" w:rsidRPr="00C83FFC">
        <w:rPr>
          <w:rFonts w:ascii="Verdana" w:hAnsi="Verdana"/>
          <w:b/>
          <w:bCs/>
          <w:shadow/>
          <w:sz w:val="18"/>
          <w:szCs w:val="18"/>
        </w:rPr>
        <w:t>ΧΑΤΖΗΙΩΑΝΝΟΥ ΑΝΩΝΥΜΗ ΒΙΟΜΗΧΑΝΙΚΗ ΚΑΙ ΕΜΠΟΡΙΚΗ ΕΤΑΙΡΙΑ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C83FFC">
        <w:rPr>
          <w:rFonts w:ascii="Verdana" w:hAnsi="Verdana" w:cs="Arial"/>
          <w:b/>
          <w:sz w:val="20"/>
          <w:szCs w:val="20"/>
        </w:rPr>
        <w:t>-</w:t>
      </w:r>
      <w:r w:rsidR="004D3C3F" w:rsidRPr="005900DB">
        <w:rPr>
          <w:rFonts w:ascii="Verdana" w:hAnsi="Verdana"/>
          <w:b/>
          <w:sz w:val="20"/>
          <w:szCs w:val="20"/>
        </w:rPr>
        <w:t>»</w:t>
      </w:r>
      <w:r w:rsidR="004D3C3F">
        <w:rPr>
          <w:rFonts w:ascii="Verdana" w:hAnsi="Verdana" w:cs="Arial"/>
          <w:b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>.:</w:t>
      </w:r>
      <w:r w:rsidR="00C83FFC">
        <w:rPr>
          <w:rFonts w:ascii="Verdana" w:hAnsi="Verdana"/>
          <w:sz w:val="20"/>
          <w:szCs w:val="20"/>
        </w:rPr>
        <w:t xml:space="preserve"> </w:t>
      </w:r>
      <w:r w:rsidRPr="00C66BBF">
        <w:rPr>
          <w:rFonts w:ascii="Verdana" w:hAnsi="Verdana"/>
          <w:b/>
          <w:sz w:val="20"/>
          <w:szCs w:val="20"/>
        </w:rPr>
        <w:t xml:space="preserve"> </w:t>
      </w:r>
      <w:r w:rsidR="00C83FFC" w:rsidRPr="00C83FFC">
        <w:rPr>
          <w:rFonts w:ascii="Verdana" w:hAnsi="Verdana"/>
          <w:b/>
          <w:sz w:val="20"/>
          <w:szCs w:val="20"/>
        </w:rPr>
        <w:t xml:space="preserve">014488835000 </w:t>
      </w:r>
      <w:r w:rsidR="00A55978" w:rsidRPr="005900DB">
        <w:rPr>
          <w:rFonts w:ascii="Verdana" w:hAnsi="Verdana"/>
          <w:color w:val="000000"/>
          <w:sz w:val="20"/>
          <w:szCs w:val="20"/>
        </w:rPr>
        <w:fldChar w:fldCharType="begin"/>
      </w:r>
      <w:r w:rsidRPr="005900DB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A55978" w:rsidRPr="005900DB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900DB">
        <w:rPr>
          <w:rFonts w:ascii="Verdana" w:hAnsi="Verdana"/>
          <w:b/>
          <w:bCs/>
          <w:color w:val="000000"/>
          <w:sz w:val="20"/>
          <w:szCs w:val="20"/>
        </w:rPr>
        <w:t xml:space="preserve">Ο ΠΡΟΕΔΡΟΣ ΤΟΥ ΕΠΙΜΕΛΗΤΗΡΙΟΥ ΚΙΛΚΙΣ 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sz w:val="20"/>
          <w:szCs w:val="20"/>
        </w:rPr>
        <w:t xml:space="preserve">Στις </w:t>
      </w:r>
      <w:r w:rsidR="00A822B8">
        <w:rPr>
          <w:rFonts w:ascii="Verdana" w:hAnsi="Verdana"/>
          <w:b/>
          <w:sz w:val="20"/>
          <w:szCs w:val="20"/>
        </w:rPr>
        <w:t>0</w:t>
      </w:r>
      <w:r w:rsidR="00A822B8" w:rsidRPr="00A822B8">
        <w:rPr>
          <w:rFonts w:ascii="Verdana" w:hAnsi="Verdana"/>
          <w:b/>
          <w:sz w:val="20"/>
          <w:szCs w:val="20"/>
        </w:rPr>
        <w:t>8</w:t>
      </w:r>
      <w:r w:rsidRPr="005900DB">
        <w:rPr>
          <w:rFonts w:ascii="Verdana" w:hAnsi="Verdana"/>
          <w:b/>
          <w:sz w:val="20"/>
          <w:szCs w:val="20"/>
        </w:rPr>
        <w:t xml:space="preserve">.04.2015 </w:t>
      </w:r>
      <w:r w:rsidRPr="005900DB">
        <w:rPr>
          <w:rFonts w:ascii="Verdana" w:hAnsi="Verdana"/>
          <w:sz w:val="20"/>
          <w:szCs w:val="20"/>
        </w:rPr>
        <w:t xml:space="preserve">καταχωρήθηκε στο </w:t>
      </w:r>
      <w:r w:rsidRPr="005900DB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900DB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91168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EA6AF2">
        <w:rPr>
          <w:rFonts w:ascii="Verdana" w:hAnsi="Verdana"/>
          <w:b/>
          <w:color w:val="000000"/>
          <w:sz w:val="20"/>
          <w:szCs w:val="20"/>
        </w:rPr>
        <w:t xml:space="preserve">347900 </w:t>
      </w:r>
      <w:r w:rsidRPr="005900DB">
        <w:rPr>
          <w:rFonts w:ascii="Verdana" w:hAnsi="Verdana"/>
          <w:sz w:val="20"/>
          <w:szCs w:val="20"/>
          <w:lang w:val="en-US"/>
        </w:rPr>
        <w:t>o</w:t>
      </w:r>
      <w:r w:rsidRPr="005900DB">
        <w:rPr>
          <w:rFonts w:ascii="Verdana" w:hAnsi="Verdana"/>
          <w:sz w:val="20"/>
          <w:szCs w:val="20"/>
        </w:rPr>
        <w:t xml:space="preserve"> Ισολογισμός χρήσης της 31.12.2013 της Ανώνυμης Εταιρείας με την </w:t>
      </w:r>
      <w:r w:rsidRPr="005900DB">
        <w:rPr>
          <w:rFonts w:ascii="Verdana" w:hAnsi="Verdana"/>
          <w:color w:val="000000"/>
          <w:sz w:val="20"/>
          <w:szCs w:val="20"/>
        </w:rPr>
        <w:t>επωνυμία:</w:t>
      </w:r>
      <w:r w:rsidR="008D1F7C">
        <w:rPr>
          <w:rFonts w:ascii="Verdana" w:hAnsi="Verdana"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C83FFC" w:rsidRPr="00C83FFC">
        <w:rPr>
          <w:rFonts w:ascii="Verdana" w:hAnsi="Verdana"/>
          <w:b/>
          <w:bCs/>
          <w:shadow/>
          <w:sz w:val="18"/>
          <w:szCs w:val="18"/>
        </w:rPr>
        <w:t>ΧΑΤΖΗΙΩΑΝΝΟΥ ΑΝΩΝΥΜΗ ΒΙΟΜΗΧΑΝΙΚΗ ΚΑΙ ΕΜΠΟΡΙΚΗ ΕΤΑΙΡΙΑ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C83FFC">
        <w:rPr>
          <w:rFonts w:ascii="Verdana" w:hAnsi="Verdana" w:cs="Arial"/>
          <w:b/>
          <w:sz w:val="20"/>
          <w:szCs w:val="20"/>
        </w:rPr>
        <w:t>-</w:t>
      </w:r>
      <w:r w:rsidRPr="005900DB">
        <w:rPr>
          <w:rFonts w:ascii="Verdana" w:hAnsi="Verdana" w:cs="Arial"/>
          <w:b/>
          <w:sz w:val="20"/>
          <w:szCs w:val="20"/>
        </w:rPr>
        <w:t xml:space="preserve">» </w:t>
      </w:r>
      <w:r w:rsidR="007C4CE0">
        <w:rPr>
          <w:rFonts w:ascii="Verdana" w:hAnsi="Verdana"/>
          <w:sz w:val="20"/>
          <w:szCs w:val="20"/>
        </w:rPr>
        <w:t xml:space="preserve">και Αρ. </w:t>
      </w:r>
      <w:proofErr w:type="spellStart"/>
      <w:r w:rsidR="007C4CE0">
        <w:rPr>
          <w:rFonts w:ascii="Verdana" w:hAnsi="Verdana"/>
          <w:sz w:val="20"/>
          <w:szCs w:val="20"/>
        </w:rPr>
        <w:t>Γ.Ε.Μη</w:t>
      </w:r>
      <w:proofErr w:type="spellEnd"/>
      <w:r w:rsidR="007C4CE0">
        <w:rPr>
          <w:rFonts w:ascii="Verdana" w:hAnsi="Verdana"/>
          <w:sz w:val="20"/>
          <w:szCs w:val="20"/>
        </w:rPr>
        <w:t>.:</w:t>
      </w:r>
      <w:r w:rsidR="00911681" w:rsidRPr="00E53C17">
        <w:rPr>
          <w:rFonts w:ascii="Verdana" w:hAnsi="Verdana"/>
          <w:b/>
          <w:sz w:val="20"/>
          <w:szCs w:val="20"/>
        </w:rPr>
        <w:t xml:space="preserve"> </w:t>
      </w:r>
      <w:r w:rsidR="00C83FFC" w:rsidRPr="00C83FFC">
        <w:rPr>
          <w:rFonts w:ascii="Verdana" w:hAnsi="Verdana"/>
          <w:b/>
          <w:sz w:val="20"/>
          <w:szCs w:val="20"/>
        </w:rPr>
        <w:t xml:space="preserve">014488835000 </w:t>
      </w:r>
      <w:r w:rsidRPr="005900DB">
        <w:rPr>
          <w:rFonts w:ascii="Verdana" w:hAnsi="Verdana" w:cs="Arial"/>
          <w:sz w:val="20"/>
          <w:szCs w:val="20"/>
        </w:rPr>
        <w:t xml:space="preserve">και έδρα το </w:t>
      </w:r>
      <w:r w:rsidRPr="005900DB">
        <w:rPr>
          <w:rFonts w:ascii="Verdana" w:hAnsi="Verdana" w:cs="Arial"/>
          <w:b/>
          <w:sz w:val="20"/>
          <w:szCs w:val="20"/>
        </w:rPr>
        <w:t>Δήμο Κιλκίς</w:t>
      </w:r>
      <w:r w:rsidRPr="005900DB">
        <w:rPr>
          <w:rFonts w:ascii="Verdana" w:hAnsi="Verdana" w:cs="Arial"/>
          <w:sz w:val="20"/>
          <w:szCs w:val="20"/>
        </w:rPr>
        <w:t xml:space="preserve"> (</w:t>
      </w:r>
      <w:r w:rsidR="00C83FFC" w:rsidRPr="00C83FFC">
        <w:rPr>
          <w:rFonts w:ascii="Verdana" w:hAnsi="Verdana" w:cs="Arial"/>
          <w:sz w:val="20"/>
          <w:szCs w:val="20"/>
        </w:rPr>
        <w:t>ΣΤΑΥΡΟΧΩΡΙ</w:t>
      </w:r>
      <w:r w:rsidRPr="005900DB">
        <w:rPr>
          <w:rFonts w:ascii="Verdana" w:hAnsi="Verdana" w:cs="Arial"/>
          <w:sz w:val="20"/>
          <w:szCs w:val="20"/>
        </w:rPr>
        <w:t xml:space="preserve">, 61100 Κιλκίς) </w:t>
      </w:r>
      <w:r w:rsidRPr="005900DB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C83FFC">
        <w:rPr>
          <w:rFonts w:ascii="Verdana" w:hAnsi="Verdana"/>
          <w:color w:val="000000"/>
          <w:sz w:val="20"/>
          <w:szCs w:val="20"/>
        </w:rPr>
        <w:t>2837</w:t>
      </w:r>
      <w:r w:rsidRPr="005900DB">
        <w:rPr>
          <w:rFonts w:ascii="Verdana" w:hAnsi="Verdana"/>
          <w:color w:val="000000"/>
          <w:sz w:val="20"/>
          <w:szCs w:val="20"/>
        </w:rPr>
        <w:t>/2014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Ο Διοικητικός Προϊστάμενος 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A32C8D" w:rsidRPr="00DC229D" w:rsidRDefault="00A32C8D" w:rsidP="00A32C8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F7613A" w:rsidRPr="000D282F" w:rsidRDefault="00F7613A" w:rsidP="00F7613A">
      <w:pPr>
        <w:spacing w:line="360" w:lineRule="auto"/>
        <w:ind w:left="720"/>
        <w:jc w:val="both"/>
        <w:rPr>
          <w:rFonts w:ascii="Verdana" w:hAnsi="Verdana"/>
          <w:sz w:val="28"/>
          <w:szCs w:val="28"/>
        </w:rPr>
      </w:pPr>
    </w:p>
    <w:sectPr w:rsidR="00F7613A" w:rsidRPr="000D282F" w:rsidSect="0091168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773E2"/>
    <w:multiLevelType w:val="hybridMultilevel"/>
    <w:tmpl w:val="FDB4A4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175995"/>
    <w:rsid w:val="000B1D57"/>
    <w:rsid w:val="000D282F"/>
    <w:rsid w:val="00175995"/>
    <w:rsid w:val="002228A9"/>
    <w:rsid w:val="00274061"/>
    <w:rsid w:val="003D6381"/>
    <w:rsid w:val="004D3C3F"/>
    <w:rsid w:val="004E1524"/>
    <w:rsid w:val="005A1A40"/>
    <w:rsid w:val="006A296A"/>
    <w:rsid w:val="00702320"/>
    <w:rsid w:val="007C4CE0"/>
    <w:rsid w:val="008D1F7C"/>
    <w:rsid w:val="00911681"/>
    <w:rsid w:val="009476B7"/>
    <w:rsid w:val="00A32C8D"/>
    <w:rsid w:val="00A55978"/>
    <w:rsid w:val="00A8055B"/>
    <w:rsid w:val="00A822B8"/>
    <w:rsid w:val="00AE4E34"/>
    <w:rsid w:val="00AF1505"/>
    <w:rsid w:val="00B7438B"/>
    <w:rsid w:val="00C01F31"/>
    <w:rsid w:val="00C55952"/>
    <w:rsid w:val="00C66BBF"/>
    <w:rsid w:val="00C83FFC"/>
    <w:rsid w:val="00C855C0"/>
    <w:rsid w:val="00E53C17"/>
    <w:rsid w:val="00EA6AF2"/>
    <w:rsid w:val="00F506EE"/>
    <w:rsid w:val="00F7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055B"/>
    <w:rPr>
      <w:sz w:val="96"/>
      <w:szCs w:val="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13A"/>
    <w:pPr>
      <w:ind w:left="720"/>
    </w:pPr>
  </w:style>
  <w:style w:type="table" w:styleId="a4">
    <w:name w:val="Table Grid"/>
    <w:basedOn w:val="a1"/>
    <w:rsid w:val="000D28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D1FF-5E66-40EB-84DB-C57148E4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176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Επιμελητήριο Κιλκίς</Company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2015-04-08T06:47:00Z</cp:lastPrinted>
  <dcterms:created xsi:type="dcterms:W3CDTF">2015-04-08T06:48:00Z</dcterms:created>
  <dcterms:modified xsi:type="dcterms:W3CDTF">2015-04-08T06:48:00Z</dcterms:modified>
</cp:coreProperties>
</file>