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BA764E">
        <w:trPr>
          <w:trHeight w:val="207"/>
        </w:trPr>
        <w:tc>
          <w:tcPr>
            <w:tcW w:w="5688" w:type="dxa"/>
          </w:tcPr>
          <w:p w:rsidR="00CE422F" w:rsidRPr="00BA764E" w:rsidRDefault="00CE422F" w:rsidP="00630944">
            <w:pPr>
              <w:jc w:val="center"/>
              <w:rPr>
                <w:rFonts w:ascii="Verdana" w:hAnsi="Verdana"/>
                <w:shadow/>
                <w:sz w:val="20"/>
                <w:szCs w:val="20"/>
              </w:rPr>
            </w:pPr>
            <w:r w:rsidRPr="00BA764E">
              <w:rPr>
                <w:rFonts w:ascii="Verdana" w:hAnsi="Verdana"/>
                <w:b/>
                <w:shadow/>
                <w:sz w:val="20"/>
                <w:szCs w:val="20"/>
              </w:rPr>
              <w:t>ΕΛΛΗΝΙΚΗ ΔΗΜΟΚΡΑΤΙΑ</w:t>
            </w:r>
          </w:p>
        </w:tc>
        <w:tc>
          <w:tcPr>
            <w:tcW w:w="4994" w:type="dxa"/>
          </w:tcPr>
          <w:p w:rsidR="00CE422F" w:rsidRPr="00BA764E" w:rsidRDefault="00CE422F">
            <w:pPr>
              <w:rPr>
                <w:rFonts w:ascii="Verdana" w:hAnsi="Verdana"/>
                <w:shadow/>
                <w:sz w:val="20"/>
                <w:szCs w:val="20"/>
                <w:lang w:val="en-US"/>
              </w:rPr>
            </w:pPr>
          </w:p>
        </w:tc>
      </w:tr>
      <w:tr w:rsidR="00D202D5" w:rsidRPr="00BA764E">
        <w:tc>
          <w:tcPr>
            <w:tcW w:w="5688" w:type="dxa"/>
          </w:tcPr>
          <w:p w:rsidR="00D202D5" w:rsidRPr="00BA764E" w:rsidRDefault="00D202D5" w:rsidP="00630944">
            <w:pPr>
              <w:widowControl w:val="0"/>
              <w:tabs>
                <w:tab w:val="left" w:pos="9504"/>
              </w:tabs>
              <w:autoSpaceDE w:val="0"/>
              <w:autoSpaceDN w:val="0"/>
              <w:adjustRightInd w:val="0"/>
              <w:jc w:val="center"/>
              <w:rPr>
                <w:rFonts w:ascii="Verdana" w:hAnsi="Verdana"/>
                <w:b/>
                <w:bCs/>
                <w:shadow/>
                <w:sz w:val="20"/>
                <w:szCs w:val="20"/>
              </w:rPr>
            </w:pPr>
            <w:r w:rsidRPr="00BA764E">
              <w:rPr>
                <w:rFonts w:ascii="Verdana" w:hAnsi="Verdana"/>
                <w:b/>
                <w:bCs/>
                <w:shadow/>
                <w:sz w:val="20"/>
                <w:szCs w:val="20"/>
              </w:rPr>
              <w:t>ΕΠΙΜΕΛΗΤΗΡΙΟ</w:t>
            </w:r>
            <w:r w:rsidR="00B45D09" w:rsidRPr="00C93342">
              <w:rPr>
                <w:rFonts w:ascii="Verdana" w:hAnsi="Verdana"/>
                <w:b/>
                <w:bCs/>
                <w:shadow/>
                <w:sz w:val="20"/>
                <w:szCs w:val="20"/>
              </w:rPr>
              <w:t xml:space="preserve"> </w:t>
            </w:r>
            <w:r w:rsidR="00211191" w:rsidRPr="00BA764E">
              <w:rPr>
                <w:rFonts w:ascii="Verdana" w:hAnsi="Verdana"/>
                <w:b/>
                <w:bCs/>
                <w:shadow/>
                <w:sz w:val="20"/>
                <w:szCs w:val="20"/>
              </w:rPr>
              <w:t>ΚΙΛΚΙΣ</w:t>
            </w:r>
          </w:p>
          <w:p w:rsidR="00D202D5" w:rsidRPr="00BA764E" w:rsidRDefault="00D202D5" w:rsidP="00630944">
            <w:pPr>
              <w:widowControl w:val="0"/>
              <w:tabs>
                <w:tab w:val="left" w:pos="9504"/>
              </w:tabs>
              <w:autoSpaceDE w:val="0"/>
              <w:autoSpaceDN w:val="0"/>
              <w:adjustRightInd w:val="0"/>
              <w:jc w:val="center"/>
              <w:rPr>
                <w:rFonts w:ascii="Verdana" w:hAnsi="Verdana"/>
                <w:b/>
                <w:bCs/>
                <w:shadow/>
                <w:sz w:val="20"/>
                <w:szCs w:val="20"/>
              </w:rPr>
            </w:pPr>
            <w:r w:rsidRPr="00BA764E">
              <w:rPr>
                <w:rFonts w:ascii="Verdana" w:hAnsi="Verdana"/>
                <w:b/>
                <w:bCs/>
                <w:shadow/>
                <w:sz w:val="20"/>
                <w:szCs w:val="20"/>
              </w:rPr>
              <w:t>ΥΠΗΡΕΣΙΑ ΓΕΝΙΚΟΥ ΕΜΠΟΡΙΚΟΥ ΜΗΤΡΩΟΥ</w:t>
            </w:r>
          </w:p>
        </w:tc>
        <w:tc>
          <w:tcPr>
            <w:tcW w:w="4994" w:type="dxa"/>
          </w:tcPr>
          <w:p w:rsidR="00D202D5" w:rsidRPr="00C93342" w:rsidRDefault="0087008F" w:rsidP="00D202D5">
            <w:pPr>
              <w:widowControl w:val="0"/>
              <w:tabs>
                <w:tab w:val="left" w:pos="9504"/>
              </w:tabs>
              <w:autoSpaceDE w:val="0"/>
              <w:autoSpaceDN w:val="0"/>
              <w:adjustRightInd w:val="0"/>
              <w:rPr>
                <w:rFonts w:ascii="Verdana" w:hAnsi="Verdana"/>
                <w:bCs/>
                <w:shadow/>
                <w:sz w:val="20"/>
                <w:szCs w:val="20"/>
                <w:lang w:val="en-GB"/>
              </w:rPr>
            </w:pPr>
            <w:r w:rsidRPr="00C93342">
              <w:rPr>
                <w:rFonts w:ascii="Verdana" w:hAnsi="Verdana"/>
                <w:bCs/>
                <w:shadow/>
                <w:sz w:val="20"/>
                <w:szCs w:val="20"/>
              </w:rPr>
              <w:t>Κιλκίς</w:t>
            </w:r>
            <w:r w:rsidR="00D202D5" w:rsidRPr="00C93342">
              <w:rPr>
                <w:rFonts w:ascii="Verdana" w:hAnsi="Verdana"/>
                <w:bCs/>
                <w:shadow/>
                <w:sz w:val="20"/>
                <w:szCs w:val="20"/>
                <w:lang w:val="en-GB"/>
              </w:rPr>
              <w:t xml:space="preserve">,        </w:t>
            </w:r>
            <w:r w:rsidR="00AB2376">
              <w:rPr>
                <w:rFonts w:ascii="Verdana" w:hAnsi="Verdana"/>
                <w:bCs/>
                <w:shadow/>
                <w:sz w:val="20"/>
                <w:szCs w:val="20"/>
              </w:rPr>
              <w:t>04.03.2015</w:t>
            </w:r>
            <w:r w:rsidR="00D202D5" w:rsidRPr="00C93342">
              <w:rPr>
                <w:rFonts w:ascii="Verdana" w:hAnsi="Verdana"/>
                <w:bCs/>
                <w:shadow/>
                <w:sz w:val="20"/>
                <w:szCs w:val="20"/>
                <w:lang w:val="en-GB"/>
              </w:rPr>
              <w:t xml:space="preserve">                </w:t>
            </w:r>
          </w:p>
          <w:p w:rsidR="00D202D5" w:rsidRPr="007E3E9D" w:rsidRDefault="00165E50" w:rsidP="00D202D5">
            <w:pPr>
              <w:widowControl w:val="0"/>
              <w:tabs>
                <w:tab w:val="left" w:pos="9504"/>
              </w:tabs>
              <w:autoSpaceDE w:val="0"/>
              <w:autoSpaceDN w:val="0"/>
              <w:adjustRightInd w:val="0"/>
              <w:rPr>
                <w:rFonts w:ascii="Verdana" w:hAnsi="Verdana"/>
                <w:bCs/>
                <w:shadow/>
                <w:sz w:val="20"/>
                <w:szCs w:val="20"/>
              </w:rPr>
            </w:pPr>
            <w:r w:rsidRPr="00C93342">
              <w:rPr>
                <w:rFonts w:ascii="Verdana" w:hAnsi="Verdana"/>
                <w:bCs/>
                <w:shadow/>
                <w:sz w:val="20"/>
                <w:szCs w:val="20"/>
              </w:rPr>
              <w:t>Αρ</w:t>
            </w:r>
            <w:r w:rsidR="00D202D5" w:rsidRPr="00C93342">
              <w:rPr>
                <w:rFonts w:ascii="Verdana" w:hAnsi="Verdana"/>
                <w:bCs/>
                <w:shadow/>
                <w:sz w:val="20"/>
                <w:szCs w:val="20"/>
                <w:lang w:val="en-GB"/>
              </w:rPr>
              <w:t xml:space="preserve">. </w:t>
            </w:r>
            <w:proofErr w:type="spellStart"/>
            <w:r w:rsidR="00D202D5" w:rsidRPr="00C93342">
              <w:rPr>
                <w:rFonts w:ascii="Verdana" w:hAnsi="Verdana"/>
                <w:bCs/>
                <w:shadow/>
                <w:sz w:val="20"/>
                <w:szCs w:val="20"/>
              </w:rPr>
              <w:t>Πρωτ</w:t>
            </w:r>
            <w:proofErr w:type="spellEnd"/>
            <w:r w:rsidRPr="00C93342">
              <w:rPr>
                <w:rFonts w:ascii="Verdana" w:hAnsi="Verdana"/>
                <w:bCs/>
                <w:shadow/>
                <w:sz w:val="20"/>
                <w:szCs w:val="20"/>
                <w:lang w:val="en-GB"/>
              </w:rPr>
              <w:t>.</w:t>
            </w:r>
            <w:r w:rsidR="00D202D5" w:rsidRPr="00C93342">
              <w:rPr>
                <w:rFonts w:ascii="Verdana" w:hAnsi="Verdana"/>
                <w:bCs/>
                <w:shadow/>
                <w:sz w:val="20"/>
                <w:szCs w:val="20"/>
                <w:lang w:val="en-GB"/>
              </w:rPr>
              <w:t xml:space="preserve">: </w:t>
            </w:r>
            <w:r w:rsidR="007E3E9D">
              <w:rPr>
                <w:rFonts w:ascii="Verdana" w:hAnsi="Verdana"/>
                <w:bCs/>
                <w:shadow/>
                <w:sz w:val="20"/>
                <w:szCs w:val="20"/>
              </w:rPr>
              <w:t>432</w:t>
            </w:r>
          </w:p>
          <w:p w:rsidR="00D202D5" w:rsidRPr="00C93342" w:rsidRDefault="00D202D5" w:rsidP="00D202D5">
            <w:pPr>
              <w:widowControl w:val="0"/>
              <w:tabs>
                <w:tab w:val="left" w:pos="9504"/>
              </w:tabs>
              <w:autoSpaceDE w:val="0"/>
              <w:autoSpaceDN w:val="0"/>
              <w:adjustRightInd w:val="0"/>
              <w:rPr>
                <w:rFonts w:ascii="Verdana" w:hAnsi="Verdana"/>
                <w:bCs/>
                <w:shadow/>
                <w:sz w:val="20"/>
                <w:szCs w:val="20"/>
                <w:lang w:val="en-GB"/>
              </w:rPr>
            </w:pPr>
          </w:p>
        </w:tc>
      </w:tr>
    </w:tbl>
    <w:p w:rsidR="00D202D5" w:rsidRPr="00144FD0" w:rsidRDefault="00AD6800" w:rsidP="00165E50">
      <w:pPr>
        <w:widowControl w:val="0"/>
        <w:tabs>
          <w:tab w:val="left" w:pos="9504"/>
        </w:tabs>
        <w:autoSpaceDE w:val="0"/>
        <w:autoSpaceDN w:val="0"/>
        <w:adjustRightInd w:val="0"/>
        <w:spacing w:line="360" w:lineRule="auto"/>
        <w:rPr>
          <w:rFonts w:ascii="Verdana" w:hAnsi="Verdana"/>
          <w:b/>
          <w:bCs/>
          <w:sz w:val="16"/>
          <w:szCs w:val="16"/>
          <w:lang w:val="en-US"/>
        </w:rPr>
      </w:pPr>
      <w:r>
        <w:rPr>
          <w:rFonts w:ascii="Verdana" w:hAnsi="Verdana"/>
          <w:b/>
          <w:bCs/>
          <w:noProof/>
          <w:sz w:val="20"/>
          <w:szCs w:val="20"/>
        </w:rPr>
        <w:drawing>
          <wp:anchor distT="0" distB="0" distL="114300" distR="114300" simplePos="0" relativeHeight="251657728" behindDoc="0" locked="0" layoutInCell="1" allowOverlap="1">
            <wp:simplePos x="0" y="0"/>
            <wp:positionH relativeFrom="column">
              <wp:posOffset>1371600</wp:posOffset>
            </wp:positionH>
            <wp:positionV relativeFrom="paragraph">
              <wp:posOffset>0</wp:posOffset>
            </wp:positionV>
            <wp:extent cx="543560" cy="543560"/>
            <wp:effectExtent l="19050" t="0" r="8890" b="0"/>
            <wp:wrapTopAndBottom/>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D202D5" w:rsidRPr="0087008F">
        <w:rPr>
          <w:rFonts w:ascii="Verdana" w:hAnsi="Verdana"/>
          <w:b/>
          <w:bCs/>
          <w:sz w:val="20"/>
          <w:szCs w:val="20"/>
          <w:lang w:val="en-US"/>
        </w:rPr>
        <w:t xml:space="preserve">  </w:t>
      </w:r>
      <w:r w:rsidR="00D202D5" w:rsidRPr="00144FD0">
        <w:rPr>
          <w:rFonts w:ascii="Verdana" w:hAnsi="Verdana"/>
          <w:b/>
          <w:bCs/>
          <w:sz w:val="16"/>
          <w:szCs w:val="16"/>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BA764E">
        <w:tc>
          <w:tcPr>
            <w:tcW w:w="2088" w:type="dxa"/>
            <w:vAlign w:val="center"/>
          </w:tcPr>
          <w:p w:rsidR="00D202D5" w:rsidRPr="00BA764E"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rPr>
              <w:t>Διεύθυ</w:t>
            </w:r>
            <w:r w:rsidR="00D202D5" w:rsidRPr="00BA764E">
              <w:rPr>
                <w:rFonts w:ascii="Verdana" w:hAnsi="Verdana"/>
                <w:b/>
                <w:bCs/>
                <w:shadow/>
                <w:sz w:val="20"/>
                <w:szCs w:val="20"/>
              </w:rPr>
              <w:t>νση</w:t>
            </w:r>
            <w:r w:rsidR="00B45D09" w:rsidRPr="00BA764E">
              <w:rPr>
                <w:rFonts w:ascii="Verdana" w:hAnsi="Verdana"/>
                <w:b/>
                <w:bCs/>
                <w:shadow/>
                <w:sz w:val="20"/>
                <w:szCs w:val="20"/>
              </w:rPr>
              <w:t xml:space="preserve"> </w:t>
            </w:r>
            <w:r w:rsidR="00B45D09" w:rsidRPr="00BA764E">
              <w:rPr>
                <w:rFonts w:ascii="Verdana" w:hAnsi="Verdana"/>
                <w:b/>
                <w:bCs/>
                <w:shadow/>
                <w:sz w:val="20"/>
                <w:szCs w:val="20"/>
                <w:lang w:val="en-US"/>
              </w:rPr>
              <w:t>:</w:t>
            </w:r>
            <w:r w:rsidR="00D202D5" w:rsidRPr="00BA764E">
              <w:rPr>
                <w:rFonts w:ascii="Verdana" w:hAnsi="Verdana"/>
                <w:b/>
                <w:bCs/>
                <w:shadow/>
                <w:sz w:val="20"/>
                <w:szCs w:val="20"/>
              </w:rPr>
              <w:tab/>
              <w:t xml:space="preserve">                :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Στενημάχου 2</w:t>
            </w:r>
          </w:p>
        </w:tc>
      </w:tr>
      <w:tr w:rsidR="00D202D5" w:rsidRPr="00BA764E">
        <w:tc>
          <w:tcPr>
            <w:tcW w:w="2088" w:type="dxa"/>
            <w:vAlign w:val="center"/>
          </w:tcPr>
          <w:p w:rsidR="00D202D5" w:rsidRPr="00BA764E" w:rsidRDefault="00581CAA" w:rsidP="00165E50">
            <w:pPr>
              <w:widowControl w:val="0"/>
              <w:tabs>
                <w:tab w:val="left" w:pos="9504"/>
              </w:tabs>
              <w:autoSpaceDE w:val="0"/>
              <w:autoSpaceDN w:val="0"/>
              <w:adjustRightInd w:val="0"/>
              <w:spacing w:line="360" w:lineRule="auto"/>
              <w:rPr>
                <w:rFonts w:ascii="Verdana" w:hAnsi="Verdana"/>
                <w:b/>
                <w:bCs/>
                <w:shadow/>
                <w:sz w:val="20"/>
                <w:szCs w:val="20"/>
              </w:rPr>
            </w:pPr>
            <w:r>
              <w:rPr>
                <w:rFonts w:ascii="Verdana" w:hAnsi="Verdana"/>
                <w:b/>
                <w:bCs/>
                <w:shadow/>
                <w:sz w:val="20"/>
                <w:szCs w:val="20"/>
              </w:rPr>
              <w:t>Τ.Κ.</w:t>
            </w:r>
            <w:r w:rsidR="00D202D5" w:rsidRPr="00BA764E">
              <w:rPr>
                <w:rFonts w:ascii="Verdana" w:hAnsi="Verdana"/>
                <w:b/>
                <w:bCs/>
                <w:shadow/>
                <w:sz w:val="20"/>
                <w:szCs w:val="20"/>
              </w:rPr>
              <w:t>:</w:t>
            </w:r>
            <w:r w:rsidR="00B45D09" w:rsidRPr="00581CAA">
              <w:rPr>
                <w:rFonts w:ascii="Verdana" w:hAnsi="Verdana"/>
                <w:b/>
                <w:bCs/>
                <w:shadow/>
                <w:sz w:val="20"/>
                <w:szCs w:val="20"/>
              </w:rPr>
              <w:t xml:space="preserve">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61100 Κιλκίς</w:t>
            </w:r>
          </w:p>
        </w:tc>
      </w:tr>
      <w:tr w:rsidR="00D202D5" w:rsidRPr="00BA764E">
        <w:tc>
          <w:tcPr>
            <w:tcW w:w="2088" w:type="dxa"/>
            <w:vAlign w:val="center"/>
          </w:tcPr>
          <w:p w:rsidR="00D202D5" w:rsidRPr="00BA764E" w:rsidRDefault="008264AD"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rPr>
              <w:t xml:space="preserve">Αρμόδιος </w:t>
            </w:r>
            <w:r w:rsidR="00B45D09" w:rsidRPr="00BA764E">
              <w:rPr>
                <w:rFonts w:ascii="Verdana" w:hAnsi="Verdana"/>
                <w:b/>
                <w:bCs/>
                <w:shadow/>
                <w:sz w:val="20"/>
                <w:szCs w:val="20"/>
              </w:rPr>
              <w:t>καταχώρηση</w:t>
            </w:r>
            <w:r w:rsidR="00BA764E" w:rsidRPr="00BA764E">
              <w:rPr>
                <w:rFonts w:ascii="Verdana" w:hAnsi="Verdana"/>
                <w:b/>
                <w:bCs/>
                <w:shadow/>
                <w:sz w:val="20"/>
                <w:szCs w:val="20"/>
              </w:rPr>
              <w:t>ς</w:t>
            </w:r>
            <w:r w:rsidR="00B45D09" w:rsidRPr="00BA764E">
              <w:rPr>
                <w:rFonts w:ascii="Verdana" w:hAnsi="Verdana"/>
                <w:b/>
                <w:bCs/>
                <w:shadow/>
                <w:sz w:val="20"/>
                <w:szCs w:val="20"/>
              </w:rPr>
              <w:t>:</w:t>
            </w:r>
            <w:r w:rsidR="00D202D5" w:rsidRPr="00BA764E">
              <w:rPr>
                <w:rFonts w:ascii="Verdana" w:hAnsi="Verdana"/>
                <w:b/>
                <w:bCs/>
                <w:shadow/>
                <w:sz w:val="20"/>
                <w:szCs w:val="20"/>
              </w:rPr>
              <w:tab/>
              <w:t xml:space="preserve">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 xml:space="preserve">Αθανάσιος </w:t>
            </w:r>
            <w:r w:rsidR="00BA764E" w:rsidRPr="00BA764E">
              <w:rPr>
                <w:rFonts w:ascii="Verdana" w:hAnsi="Verdana"/>
                <w:bCs/>
                <w:shadow/>
                <w:sz w:val="20"/>
                <w:szCs w:val="20"/>
              </w:rPr>
              <w:t xml:space="preserve">Γ. </w:t>
            </w:r>
            <w:r w:rsidRPr="00BA764E">
              <w:rPr>
                <w:rFonts w:ascii="Verdana" w:hAnsi="Verdana"/>
                <w:bCs/>
                <w:shadow/>
                <w:sz w:val="20"/>
                <w:szCs w:val="20"/>
              </w:rPr>
              <w:t>Μάντζαρης</w:t>
            </w:r>
          </w:p>
        </w:tc>
      </w:tr>
      <w:tr w:rsidR="00D202D5" w:rsidRPr="00BA764E">
        <w:tc>
          <w:tcPr>
            <w:tcW w:w="2088" w:type="dxa"/>
            <w:vAlign w:val="center"/>
          </w:tcPr>
          <w:p w:rsidR="00D202D5" w:rsidRPr="00BA764E" w:rsidRDefault="00D202D5"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rPr>
              <w:t>Τηλέφωνο</w:t>
            </w:r>
            <w:r w:rsidR="00B45D09" w:rsidRPr="00BA764E">
              <w:rPr>
                <w:rFonts w:ascii="Verdana" w:hAnsi="Verdana"/>
                <w:b/>
                <w:bCs/>
                <w:shadow/>
                <w:sz w:val="20"/>
                <w:szCs w:val="20"/>
              </w:rPr>
              <w:t xml:space="preserve"> :</w:t>
            </w:r>
            <w:r w:rsidRPr="00BA764E">
              <w:rPr>
                <w:rFonts w:ascii="Verdana" w:hAnsi="Verdana"/>
                <w:b/>
                <w:bCs/>
                <w:shadow/>
                <w:sz w:val="20"/>
                <w:szCs w:val="20"/>
              </w:rPr>
              <w:tab/>
              <w:t xml:space="preserve">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2341024580</w:t>
            </w:r>
          </w:p>
        </w:tc>
      </w:tr>
      <w:tr w:rsidR="00D202D5" w:rsidRPr="00BA764E">
        <w:tc>
          <w:tcPr>
            <w:tcW w:w="2088" w:type="dxa"/>
            <w:vAlign w:val="center"/>
          </w:tcPr>
          <w:p w:rsidR="00D202D5" w:rsidRPr="00BA764E"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lang w:val="en-US"/>
              </w:rPr>
              <w:t>FAX</w:t>
            </w:r>
            <w:r w:rsidR="00D202D5" w:rsidRPr="00BA764E">
              <w:rPr>
                <w:rFonts w:ascii="Verdana" w:hAnsi="Verdana"/>
                <w:b/>
                <w:bCs/>
                <w:shadow/>
                <w:sz w:val="20"/>
                <w:szCs w:val="20"/>
              </w:rPr>
              <w:t>:</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2341020924</w:t>
            </w:r>
          </w:p>
        </w:tc>
      </w:tr>
      <w:tr w:rsidR="00D202D5" w:rsidRPr="00BA764E">
        <w:tc>
          <w:tcPr>
            <w:tcW w:w="2088" w:type="dxa"/>
            <w:vAlign w:val="center"/>
          </w:tcPr>
          <w:p w:rsidR="00D202D5" w:rsidRPr="00BA764E"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lang w:val="en-US"/>
              </w:rPr>
              <w:t>email</w:t>
            </w:r>
            <w:r w:rsidR="00D202D5" w:rsidRPr="00BA764E">
              <w:rPr>
                <w:rFonts w:ascii="Verdana" w:hAnsi="Verdana"/>
                <w:b/>
                <w:bCs/>
                <w:shadow/>
                <w:sz w:val="20"/>
                <w:szCs w:val="20"/>
              </w:rPr>
              <w:t>:</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18"/>
                <w:szCs w:val="18"/>
              </w:rPr>
            </w:pPr>
            <w:proofErr w:type="spellStart"/>
            <w:r w:rsidRPr="00BA764E">
              <w:rPr>
                <w:rFonts w:ascii="Verdana" w:hAnsi="Verdana"/>
                <w:bCs/>
                <w:shadow/>
                <w:sz w:val="18"/>
                <w:szCs w:val="18"/>
                <w:lang w:val="en-US"/>
              </w:rPr>
              <w:t>mantzaris</w:t>
            </w:r>
            <w:proofErr w:type="spellEnd"/>
            <w:r w:rsidRPr="00BA764E">
              <w:rPr>
                <w:rFonts w:ascii="Verdana" w:hAnsi="Verdana"/>
                <w:bCs/>
                <w:shadow/>
                <w:sz w:val="18"/>
                <w:szCs w:val="18"/>
              </w:rPr>
              <w:t>@</w:t>
            </w:r>
            <w:proofErr w:type="spellStart"/>
            <w:r w:rsidRPr="00BA764E">
              <w:rPr>
                <w:rFonts w:ascii="Verdana" w:hAnsi="Verdana"/>
                <w:bCs/>
                <w:shadow/>
                <w:sz w:val="18"/>
                <w:szCs w:val="18"/>
                <w:lang w:val="en-US"/>
              </w:rPr>
              <w:t>ccikilkis</w:t>
            </w:r>
            <w:proofErr w:type="spellEnd"/>
            <w:r w:rsidRPr="00BA764E">
              <w:rPr>
                <w:rFonts w:ascii="Verdana" w:hAnsi="Verdana"/>
                <w:bCs/>
                <w:shadow/>
                <w:sz w:val="18"/>
                <w:szCs w:val="18"/>
              </w:rPr>
              <w:t>.</w:t>
            </w:r>
            <w:proofErr w:type="spellStart"/>
            <w:r w:rsidRPr="00BA764E">
              <w:rPr>
                <w:rFonts w:ascii="Verdana" w:hAnsi="Verdana"/>
                <w:bCs/>
                <w:shadow/>
                <w:sz w:val="18"/>
                <w:szCs w:val="18"/>
                <w:lang w:val="en-US"/>
              </w:rPr>
              <w:t>gr</w:t>
            </w:r>
            <w:proofErr w:type="spellEnd"/>
          </w:p>
        </w:tc>
      </w:tr>
    </w:tbl>
    <w:tbl>
      <w:tblPr>
        <w:tblpPr w:leftFromText="180" w:rightFromText="180" w:vertAnchor="text" w:horzAnchor="margin" w:tblpXSpec="right" w:tblpY="176"/>
        <w:tblW w:w="0" w:type="auto"/>
        <w:tblLayout w:type="fixed"/>
        <w:tblLook w:val="0000"/>
      </w:tblPr>
      <w:tblGrid>
        <w:gridCol w:w="1188"/>
        <w:gridCol w:w="3852"/>
      </w:tblGrid>
      <w:tr w:rsidR="00D202D5" w:rsidRPr="00790BFB">
        <w:tc>
          <w:tcPr>
            <w:tcW w:w="1188"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ΠΡΟΣ :</w:t>
            </w:r>
          </w:p>
        </w:tc>
        <w:tc>
          <w:tcPr>
            <w:tcW w:w="3852" w:type="dxa"/>
          </w:tcPr>
          <w:p w:rsidR="00C93342" w:rsidRDefault="00C93342" w:rsidP="00C93342">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ΚΟΝΣΕΡΒΟΠΟΙΙΑ ΒΟΡΕΙΟΥ ΑΙΓΑΙΟΥ ΑΝΩΝΥΜΟΣ ΕΜΠΟΡΙΚΗ ΚΑΙ ΒΙΟΜΗΧΑΝΙΚΗ ΕΤΑΙΡΕΙΑ</w:t>
            </w:r>
          </w:p>
          <w:p w:rsidR="00D202D5" w:rsidRPr="00790BFB" w:rsidRDefault="00C93342" w:rsidP="00C93342">
            <w:pPr>
              <w:widowControl w:val="0"/>
              <w:tabs>
                <w:tab w:val="left" w:pos="9504"/>
              </w:tabs>
              <w:autoSpaceDE w:val="0"/>
              <w:autoSpaceDN w:val="0"/>
              <w:adjustRightInd w:val="0"/>
              <w:spacing w:line="360" w:lineRule="auto"/>
              <w:rPr>
                <w:rFonts w:ascii="Verdana" w:hAnsi="Verdana"/>
                <w:b/>
                <w:bCs/>
                <w:shadow/>
                <w:sz w:val="18"/>
                <w:szCs w:val="18"/>
              </w:rPr>
            </w:pPr>
            <w:r w:rsidRPr="002355BC">
              <w:rPr>
                <w:rFonts w:ascii="Verdana" w:hAnsi="Verdana"/>
                <w:bCs/>
                <w:shadow/>
                <w:sz w:val="18"/>
                <w:szCs w:val="18"/>
              </w:rPr>
              <w:t>ΒΙ.ΠΕ. Κιλκίς, 61100 Κιλκίς</w:t>
            </w:r>
          </w:p>
        </w:tc>
      </w:tr>
      <w:tr w:rsidR="00D202D5" w:rsidRPr="00C93342">
        <w:tc>
          <w:tcPr>
            <w:tcW w:w="1188"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lang w:val="en-US"/>
              </w:rPr>
            </w:pPr>
            <w:r w:rsidRPr="00790BFB">
              <w:rPr>
                <w:rFonts w:ascii="Verdana" w:hAnsi="Verdana"/>
                <w:b/>
                <w:bCs/>
                <w:shadow/>
                <w:sz w:val="18"/>
                <w:szCs w:val="18"/>
              </w:rPr>
              <w:t>ΣΥΝ    :</w:t>
            </w:r>
          </w:p>
        </w:tc>
        <w:tc>
          <w:tcPr>
            <w:tcW w:w="3852" w:type="dxa"/>
          </w:tcPr>
          <w:p w:rsidR="00644D19" w:rsidRPr="00581CAA" w:rsidRDefault="00C93342" w:rsidP="00581CAA">
            <w:pPr>
              <w:widowControl w:val="0"/>
              <w:tabs>
                <w:tab w:val="left" w:pos="9504"/>
              </w:tabs>
              <w:autoSpaceDE w:val="0"/>
              <w:autoSpaceDN w:val="0"/>
              <w:adjustRightInd w:val="0"/>
              <w:spacing w:line="360" w:lineRule="auto"/>
              <w:rPr>
                <w:rFonts w:ascii="Verdana" w:hAnsi="Verdana"/>
                <w:b/>
                <w:bCs/>
                <w:shadow/>
                <w:sz w:val="18"/>
                <w:szCs w:val="18"/>
                <w:lang w:val="en-US"/>
              </w:rPr>
            </w:pPr>
            <w:r>
              <w:rPr>
                <w:rFonts w:ascii="Verdana" w:hAnsi="Verdana"/>
                <w:b/>
                <w:bCs/>
                <w:shadow/>
                <w:sz w:val="18"/>
                <w:szCs w:val="18"/>
              </w:rPr>
              <w:t>-</w:t>
            </w:r>
          </w:p>
        </w:tc>
      </w:tr>
      <w:tr w:rsidR="00C93342" w:rsidRPr="002355BC">
        <w:tc>
          <w:tcPr>
            <w:tcW w:w="1188" w:type="dxa"/>
          </w:tcPr>
          <w:p w:rsidR="00C93342" w:rsidRPr="00790BFB" w:rsidRDefault="00C93342" w:rsidP="00C93342">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ΚΟΙΝ  :</w:t>
            </w:r>
          </w:p>
        </w:tc>
        <w:tc>
          <w:tcPr>
            <w:tcW w:w="3852" w:type="dxa"/>
          </w:tcPr>
          <w:p w:rsidR="00C93342" w:rsidRPr="00790BFB" w:rsidRDefault="00C93342" w:rsidP="00C93342">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Β) Περιφερειακή Ενότητα Κιλκίς Διεύθυνση Ανάπτυξης</w:t>
            </w:r>
          </w:p>
          <w:p w:rsidR="00C93342" w:rsidRPr="00790BFB" w:rsidRDefault="00C93342" w:rsidP="00C93342">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Τμήμα Εμπορίου – Τουρισμού</w:t>
            </w:r>
          </w:p>
          <w:p w:rsidR="00C93342" w:rsidRPr="00790BFB" w:rsidRDefault="00C93342" w:rsidP="00C93342">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Cs/>
                <w:shadow/>
                <w:sz w:val="18"/>
                <w:szCs w:val="18"/>
              </w:rPr>
              <w:t>Αν. Παπανδρέου 3, 61100 Κιλκίς</w:t>
            </w:r>
          </w:p>
        </w:tc>
      </w:tr>
      <w:tr w:rsidR="00C93342" w:rsidRPr="00790BFB">
        <w:tc>
          <w:tcPr>
            <w:tcW w:w="1188" w:type="dxa"/>
          </w:tcPr>
          <w:p w:rsidR="00C93342" w:rsidRPr="002355BC" w:rsidRDefault="00C93342" w:rsidP="00C93342">
            <w:pPr>
              <w:widowControl w:val="0"/>
              <w:tabs>
                <w:tab w:val="left" w:pos="9504"/>
              </w:tabs>
              <w:autoSpaceDE w:val="0"/>
              <w:autoSpaceDN w:val="0"/>
              <w:adjustRightInd w:val="0"/>
              <w:spacing w:line="360" w:lineRule="auto"/>
              <w:rPr>
                <w:rFonts w:ascii="Verdana" w:hAnsi="Verdana"/>
                <w:b/>
                <w:bCs/>
                <w:shadow/>
                <w:sz w:val="18"/>
                <w:szCs w:val="18"/>
              </w:rPr>
            </w:pPr>
          </w:p>
        </w:tc>
        <w:tc>
          <w:tcPr>
            <w:tcW w:w="3852" w:type="dxa"/>
          </w:tcPr>
          <w:p w:rsidR="00C93342" w:rsidRPr="00790BFB" w:rsidRDefault="00C93342" w:rsidP="00C93342">
            <w:pPr>
              <w:widowControl w:val="0"/>
              <w:tabs>
                <w:tab w:val="left" w:pos="9504"/>
              </w:tabs>
              <w:autoSpaceDE w:val="0"/>
              <w:autoSpaceDN w:val="0"/>
              <w:adjustRightInd w:val="0"/>
              <w:spacing w:line="360" w:lineRule="auto"/>
              <w:rPr>
                <w:rFonts w:ascii="Verdana" w:hAnsi="Verdana"/>
                <w:b/>
                <w:bCs/>
                <w:shadow/>
                <w:sz w:val="18"/>
                <w:szCs w:val="18"/>
              </w:rPr>
            </w:pPr>
          </w:p>
        </w:tc>
      </w:tr>
    </w:tbl>
    <w:p w:rsidR="00C95820" w:rsidRDefault="00C95820" w:rsidP="0087008F">
      <w:pPr>
        <w:keepLines/>
        <w:autoSpaceDE w:val="0"/>
        <w:autoSpaceDN w:val="0"/>
        <w:adjustRightInd w:val="0"/>
        <w:spacing w:line="360" w:lineRule="auto"/>
        <w:jc w:val="both"/>
        <w:rPr>
          <w:rFonts w:ascii="Verdana" w:hAnsi="Verdana"/>
          <w:color w:val="000000"/>
          <w:sz w:val="22"/>
          <w:szCs w:val="22"/>
        </w:rPr>
      </w:pPr>
    </w:p>
    <w:p w:rsidR="00644D19" w:rsidRDefault="00644D19" w:rsidP="00644D19">
      <w:pPr>
        <w:keepLines/>
        <w:autoSpaceDE w:val="0"/>
        <w:autoSpaceDN w:val="0"/>
        <w:adjustRightInd w:val="0"/>
        <w:spacing w:line="360" w:lineRule="auto"/>
        <w:jc w:val="center"/>
        <w:rPr>
          <w:rFonts w:ascii="Verdana" w:hAnsi="Verdana"/>
          <w:b/>
          <w:color w:val="000000"/>
          <w:spacing w:val="66"/>
          <w:sz w:val="22"/>
          <w:szCs w:val="22"/>
        </w:rPr>
      </w:pPr>
    </w:p>
    <w:p w:rsidR="00790BFB" w:rsidRDefault="00790BFB" w:rsidP="00AB2376">
      <w:pPr>
        <w:keepLines/>
        <w:autoSpaceDE w:val="0"/>
        <w:autoSpaceDN w:val="0"/>
        <w:adjustRightInd w:val="0"/>
        <w:spacing w:line="360" w:lineRule="auto"/>
        <w:rPr>
          <w:rFonts w:ascii="Verdana" w:hAnsi="Verdana"/>
          <w:b/>
          <w:color w:val="000000"/>
          <w:spacing w:val="66"/>
          <w:sz w:val="22"/>
          <w:szCs w:val="22"/>
        </w:rPr>
      </w:pPr>
    </w:p>
    <w:p w:rsidR="00C95820" w:rsidRPr="00C93342" w:rsidRDefault="00C95820" w:rsidP="00644D19">
      <w:pPr>
        <w:keepLines/>
        <w:autoSpaceDE w:val="0"/>
        <w:autoSpaceDN w:val="0"/>
        <w:adjustRightInd w:val="0"/>
        <w:spacing w:line="360" w:lineRule="auto"/>
        <w:jc w:val="center"/>
        <w:rPr>
          <w:rFonts w:ascii="Verdana" w:hAnsi="Verdana"/>
          <w:b/>
          <w:color w:val="000000"/>
          <w:spacing w:val="66"/>
          <w:sz w:val="20"/>
          <w:szCs w:val="20"/>
        </w:rPr>
      </w:pPr>
      <w:r w:rsidRPr="00C93342">
        <w:rPr>
          <w:rFonts w:ascii="Verdana" w:hAnsi="Verdana"/>
          <w:b/>
          <w:color w:val="000000"/>
          <w:spacing w:val="66"/>
          <w:sz w:val="20"/>
          <w:szCs w:val="20"/>
        </w:rPr>
        <w:t>ΑΝΑΚΟΙΝΩΣΗ</w:t>
      </w:r>
    </w:p>
    <w:p w:rsidR="00C95820" w:rsidRPr="00C93342" w:rsidRDefault="00644D19" w:rsidP="00644D19">
      <w:pPr>
        <w:widowControl w:val="0"/>
        <w:autoSpaceDE w:val="0"/>
        <w:spacing w:line="360" w:lineRule="auto"/>
        <w:ind w:right="26"/>
        <w:jc w:val="both"/>
        <w:rPr>
          <w:rFonts w:ascii="Verdana" w:hAnsi="Verdana"/>
          <w:sz w:val="20"/>
          <w:szCs w:val="20"/>
        </w:rPr>
      </w:pPr>
      <w:bookmarkStart w:id="0" w:name="ACTIVE_TITLE"/>
      <w:r w:rsidRPr="00C93342">
        <w:rPr>
          <w:rFonts w:ascii="Verdana" w:hAnsi="Verdana"/>
          <w:color w:val="000000"/>
          <w:sz w:val="20"/>
          <w:szCs w:val="20"/>
        </w:rPr>
        <w:t xml:space="preserve">Καταχώρισης στο Γενικό Εμπορικό Μητρώο (Γ.Ε.ΜΗ.), </w:t>
      </w:r>
      <w:r w:rsidR="00B95BFF" w:rsidRPr="00C93342">
        <w:rPr>
          <w:rFonts w:ascii="Verdana" w:hAnsi="Verdana"/>
          <w:color w:val="000000"/>
          <w:sz w:val="20"/>
          <w:szCs w:val="20"/>
        </w:rPr>
        <w:t>στοιχείων</w:t>
      </w:r>
      <w:r w:rsidRPr="00C93342">
        <w:rPr>
          <w:rFonts w:ascii="Verdana" w:hAnsi="Verdana"/>
          <w:color w:val="000000"/>
          <w:sz w:val="20"/>
          <w:szCs w:val="20"/>
        </w:rPr>
        <w:t xml:space="preserve"> της Εταιρείας με την επωνυμία: </w:t>
      </w:r>
      <w:r w:rsidRPr="00C93342">
        <w:rPr>
          <w:rFonts w:ascii="Verdana" w:hAnsi="Verdana"/>
          <w:b/>
          <w:color w:val="000000"/>
          <w:sz w:val="20"/>
          <w:szCs w:val="20"/>
        </w:rPr>
        <w:t>«</w:t>
      </w:r>
      <w:r w:rsidR="002355BC" w:rsidRPr="00C93342">
        <w:rPr>
          <w:rFonts w:ascii="Verdana" w:hAnsi="Verdana"/>
          <w:b/>
          <w:bCs/>
          <w:sz w:val="20"/>
          <w:szCs w:val="20"/>
        </w:rPr>
        <w:t>ΚΟΝΣΕΡΒΟΠΟ</w:t>
      </w:r>
      <w:r w:rsidR="00144FD0" w:rsidRPr="00C93342">
        <w:rPr>
          <w:rFonts w:ascii="Verdana" w:hAnsi="Verdana"/>
          <w:b/>
          <w:bCs/>
          <w:sz w:val="20"/>
          <w:szCs w:val="20"/>
        </w:rPr>
        <w:t>Ι</w:t>
      </w:r>
      <w:r w:rsidR="002355BC" w:rsidRPr="00C93342">
        <w:rPr>
          <w:rFonts w:ascii="Verdana" w:hAnsi="Verdana"/>
          <w:b/>
          <w:bCs/>
          <w:sz w:val="20"/>
          <w:szCs w:val="20"/>
        </w:rPr>
        <w:t>ΙΑ ΒΟΡΕΙΟΥ ΑΙΓΑΙΟΥ ΑΝΩΝΥΜΟΣ ΕΜΠΟΡΙΚΗ ΚΑΙ ΒΙΟΜΗΧΑΝΙΚΗ ΕΤΑΙΡΕΙΑ</w:t>
      </w:r>
      <w:r w:rsidRPr="00C93342">
        <w:rPr>
          <w:rFonts w:ascii="Verdana" w:hAnsi="Verdana"/>
          <w:b/>
          <w:sz w:val="20"/>
          <w:szCs w:val="20"/>
        </w:rPr>
        <w:t xml:space="preserve">» </w:t>
      </w:r>
      <w:r w:rsidR="00C95820" w:rsidRPr="00C93342">
        <w:rPr>
          <w:rFonts w:ascii="Verdana" w:hAnsi="Verdana"/>
          <w:sz w:val="20"/>
          <w:szCs w:val="20"/>
        </w:rPr>
        <w:t xml:space="preserve">με διακριτικό τίτλο: </w:t>
      </w:r>
      <w:r w:rsidR="00790BFB" w:rsidRPr="00C93342">
        <w:rPr>
          <w:rFonts w:ascii="Verdana" w:hAnsi="Verdana"/>
          <w:b/>
          <w:sz w:val="20"/>
          <w:szCs w:val="20"/>
        </w:rPr>
        <w:t>«</w:t>
      </w:r>
      <w:r w:rsidR="002355BC" w:rsidRPr="00C93342">
        <w:rPr>
          <w:rFonts w:ascii="Verdana" w:hAnsi="Verdana"/>
          <w:b/>
          <w:sz w:val="20"/>
          <w:szCs w:val="20"/>
        </w:rPr>
        <w:t>ΚΟΝΒΑ Α.Ε.</w:t>
      </w:r>
      <w:r w:rsidR="00790BFB" w:rsidRPr="00C93342">
        <w:rPr>
          <w:rFonts w:ascii="Verdana" w:hAnsi="Verdana"/>
          <w:b/>
          <w:sz w:val="20"/>
          <w:szCs w:val="20"/>
        </w:rPr>
        <w:t>»</w:t>
      </w:r>
      <w:r w:rsidR="002355BC" w:rsidRPr="00C93342">
        <w:rPr>
          <w:rFonts w:ascii="Verdana" w:hAnsi="Verdana"/>
          <w:sz w:val="20"/>
          <w:szCs w:val="20"/>
        </w:rPr>
        <w:t>,</w:t>
      </w:r>
      <w:r w:rsidR="002355BC" w:rsidRPr="00C93342">
        <w:rPr>
          <w:rFonts w:ascii="Verdana" w:hAnsi="Verdana"/>
          <w:b/>
          <w:sz w:val="20"/>
          <w:szCs w:val="20"/>
        </w:rPr>
        <w:t xml:space="preserve"> </w:t>
      </w:r>
      <w:r w:rsidR="002355BC" w:rsidRPr="00C93342">
        <w:rPr>
          <w:rFonts w:ascii="Verdana" w:hAnsi="Verdana"/>
          <w:sz w:val="20"/>
          <w:szCs w:val="20"/>
        </w:rPr>
        <w:t>Αρ. Μ.Α.Ε.:</w:t>
      </w:r>
      <w:r w:rsidR="002355BC" w:rsidRPr="00C93342">
        <w:rPr>
          <w:rFonts w:ascii="Verdana" w:hAnsi="Verdana"/>
          <w:b/>
          <w:sz w:val="20"/>
          <w:szCs w:val="20"/>
        </w:rPr>
        <w:t xml:space="preserve"> 16119/55/Β/87/3</w:t>
      </w:r>
      <w:r w:rsidR="00C95820" w:rsidRPr="00C93342">
        <w:rPr>
          <w:rFonts w:ascii="Verdana" w:hAnsi="Verdana"/>
          <w:b/>
          <w:sz w:val="20"/>
          <w:szCs w:val="20"/>
        </w:rPr>
        <w:t xml:space="preserve"> </w:t>
      </w:r>
      <w:r w:rsidR="00C95820" w:rsidRPr="00C93342">
        <w:rPr>
          <w:rFonts w:ascii="Verdana" w:hAnsi="Verdana"/>
          <w:sz w:val="20"/>
          <w:szCs w:val="20"/>
        </w:rPr>
        <w:t xml:space="preserve">και Αρ. Γ.Ε.Μη.: </w:t>
      </w:r>
      <w:r w:rsidR="002355BC" w:rsidRPr="00C93342">
        <w:rPr>
          <w:rFonts w:ascii="Verdana" w:hAnsi="Verdana"/>
          <w:b/>
          <w:sz w:val="20"/>
          <w:szCs w:val="20"/>
        </w:rPr>
        <w:t>014487035000</w:t>
      </w:r>
      <w:r w:rsidRPr="00C93342">
        <w:rPr>
          <w:rFonts w:ascii="Verdana" w:hAnsi="Verdana"/>
          <w:b/>
          <w:sz w:val="20"/>
          <w:szCs w:val="20"/>
        </w:rPr>
        <w:t>.</w:t>
      </w:r>
    </w:p>
    <w:p w:rsidR="00743185" w:rsidRPr="00C93342" w:rsidRDefault="00CB6D9B" w:rsidP="00644D19">
      <w:pPr>
        <w:keepLines/>
        <w:autoSpaceDE w:val="0"/>
        <w:autoSpaceDN w:val="0"/>
        <w:adjustRightInd w:val="0"/>
        <w:spacing w:line="360" w:lineRule="auto"/>
        <w:jc w:val="both"/>
        <w:rPr>
          <w:rFonts w:ascii="Verdana" w:hAnsi="Verdana"/>
          <w:color w:val="000000"/>
          <w:sz w:val="20"/>
          <w:szCs w:val="20"/>
        </w:rPr>
      </w:pPr>
      <w:r w:rsidRPr="00C93342">
        <w:rPr>
          <w:rFonts w:ascii="Verdana" w:hAnsi="Verdana"/>
          <w:color w:val="000000"/>
          <w:sz w:val="20"/>
          <w:szCs w:val="20"/>
        </w:rPr>
        <w:fldChar w:fldCharType="begin"/>
      </w:r>
      <w:r w:rsidR="00743185" w:rsidRPr="00C93342">
        <w:rPr>
          <w:rFonts w:ascii="Verdana" w:hAnsi="Verdana"/>
          <w:color w:val="000000"/>
          <w:sz w:val="20"/>
          <w:szCs w:val="20"/>
        </w:rPr>
        <w:instrText xml:space="preserve">MERGEFIELD ACTIVE_TITLE </w:instrText>
      </w:r>
      <w:r w:rsidRPr="00C93342">
        <w:rPr>
          <w:rFonts w:ascii="Verdana" w:hAnsi="Verdana"/>
          <w:color w:val="000000"/>
          <w:sz w:val="20"/>
          <w:szCs w:val="20"/>
        </w:rPr>
        <w:fldChar w:fldCharType="end"/>
      </w:r>
      <w:bookmarkEnd w:id="0"/>
    </w:p>
    <w:p w:rsidR="00743185" w:rsidRPr="00C93342" w:rsidRDefault="004A7F29" w:rsidP="00644D19">
      <w:pPr>
        <w:keepLines/>
        <w:autoSpaceDE w:val="0"/>
        <w:autoSpaceDN w:val="0"/>
        <w:adjustRightInd w:val="0"/>
        <w:spacing w:line="360" w:lineRule="auto"/>
        <w:jc w:val="center"/>
        <w:rPr>
          <w:rFonts w:ascii="Verdana" w:hAnsi="Verdana"/>
          <w:b/>
          <w:bCs/>
          <w:color w:val="000000"/>
          <w:sz w:val="20"/>
          <w:szCs w:val="20"/>
        </w:rPr>
      </w:pPr>
      <w:r w:rsidRPr="00C93342">
        <w:rPr>
          <w:rFonts w:ascii="Verdana" w:hAnsi="Verdana"/>
          <w:b/>
          <w:bCs/>
          <w:color w:val="000000"/>
          <w:sz w:val="20"/>
          <w:szCs w:val="20"/>
        </w:rPr>
        <w:t xml:space="preserve">Ο </w:t>
      </w:r>
      <w:r w:rsidR="00D202D5" w:rsidRPr="00C93342">
        <w:rPr>
          <w:rFonts w:ascii="Verdana" w:hAnsi="Verdana"/>
          <w:b/>
          <w:bCs/>
          <w:color w:val="000000"/>
          <w:sz w:val="20"/>
          <w:szCs w:val="20"/>
        </w:rPr>
        <w:t>ΠΡΟΕΔΡΟΣ</w:t>
      </w:r>
      <w:r w:rsidR="000F6C69" w:rsidRPr="00C93342">
        <w:rPr>
          <w:rFonts w:ascii="Verdana" w:hAnsi="Verdana"/>
          <w:b/>
          <w:bCs/>
          <w:color w:val="000000"/>
          <w:sz w:val="20"/>
          <w:szCs w:val="20"/>
        </w:rPr>
        <w:t xml:space="preserve"> ΤΟΥ ΕΠΙΜΕΛΗΤΗΡΙΟΥ</w:t>
      </w:r>
      <w:r w:rsidR="00B45D09" w:rsidRPr="00C93342">
        <w:rPr>
          <w:rFonts w:ascii="Verdana" w:hAnsi="Verdana"/>
          <w:b/>
          <w:bCs/>
          <w:color w:val="000000"/>
          <w:sz w:val="20"/>
          <w:szCs w:val="20"/>
        </w:rPr>
        <w:t xml:space="preserve"> </w:t>
      </w:r>
      <w:r w:rsidR="00165E50" w:rsidRPr="00C93342">
        <w:rPr>
          <w:rFonts w:ascii="Verdana" w:hAnsi="Verdana"/>
          <w:b/>
          <w:bCs/>
          <w:color w:val="000000"/>
          <w:sz w:val="20"/>
          <w:szCs w:val="20"/>
        </w:rPr>
        <w:t xml:space="preserve">ΚΙΛΚΙΣ </w:t>
      </w:r>
    </w:p>
    <w:p w:rsidR="00743185" w:rsidRPr="00C93342" w:rsidRDefault="00743185" w:rsidP="00644D19">
      <w:pPr>
        <w:keepLines/>
        <w:autoSpaceDE w:val="0"/>
        <w:autoSpaceDN w:val="0"/>
        <w:adjustRightInd w:val="0"/>
        <w:spacing w:line="360" w:lineRule="auto"/>
        <w:jc w:val="both"/>
        <w:rPr>
          <w:rFonts w:ascii="Verdana" w:hAnsi="Verdana"/>
          <w:color w:val="000000"/>
          <w:sz w:val="20"/>
          <w:szCs w:val="20"/>
        </w:rPr>
      </w:pPr>
    </w:p>
    <w:p w:rsidR="00C93342" w:rsidRPr="00C93342" w:rsidRDefault="00644D19" w:rsidP="00C93342">
      <w:pPr>
        <w:keepLines/>
        <w:autoSpaceDE w:val="0"/>
        <w:autoSpaceDN w:val="0"/>
        <w:adjustRightInd w:val="0"/>
        <w:spacing w:line="360" w:lineRule="auto"/>
        <w:jc w:val="both"/>
        <w:rPr>
          <w:rFonts w:ascii="Verdana" w:hAnsi="Verdana"/>
          <w:color w:val="000000"/>
          <w:sz w:val="20"/>
          <w:szCs w:val="20"/>
        </w:rPr>
      </w:pPr>
      <w:r w:rsidRPr="00C93342">
        <w:rPr>
          <w:rFonts w:ascii="Verdana" w:hAnsi="Verdana"/>
          <w:sz w:val="20"/>
          <w:szCs w:val="20"/>
        </w:rPr>
        <w:t xml:space="preserve">Στις </w:t>
      </w:r>
      <w:r w:rsidR="00581CAA" w:rsidRPr="00C93342">
        <w:rPr>
          <w:rFonts w:ascii="Verdana" w:hAnsi="Verdana"/>
          <w:b/>
          <w:sz w:val="20"/>
          <w:szCs w:val="20"/>
        </w:rPr>
        <w:t>04.</w:t>
      </w:r>
      <w:r w:rsidR="00C93342" w:rsidRPr="00C93342">
        <w:rPr>
          <w:rFonts w:ascii="Verdana" w:hAnsi="Verdana"/>
          <w:b/>
          <w:sz w:val="20"/>
          <w:szCs w:val="20"/>
        </w:rPr>
        <w:t>03.2015</w:t>
      </w:r>
      <w:r w:rsidRPr="00C93342">
        <w:rPr>
          <w:rFonts w:ascii="Verdana" w:hAnsi="Verdana"/>
          <w:sz w:val="20"/>
          <w:szCs w:val="20"/>
        </w:rPr>
        <w:t xml:space="preserve"> </w:t>
      </w:r>
      <w:r w:rsidR="00C93342" w:rsidRPr="00C93342">
        <w:rPr>
          <w:rFonts w:ascii="Verdana" w:hAnsi="Verdana"/>
          <w:sz w:val="20"/>
          <w:szCs w:val="20"/>
        </w:rPr>
        <w:t>καταχωρήθηκε</w:t>
      </w:r>
      <w:r w:rsidRPr="00C93342">
        <w:rPr>
          <w:rFonts w:ascii="Verdana" w:hAnsi="Verdana"/>
          <w:sz w:val="20"/>
          <w:szCs w:val="20"/>
        </w:rPr>
        <w:t xml:space="preserve"> στο </w:t>
      </w:r>
      <w:r w:rsidRPr="00C93342">
        <w:rPr>
          <w:rFonts w:ascii="Verdana" w:hAnsi="Verdana"/>
          <w:color w:val="000000"/>
          <w:sz w:val="20"/>
          <w:szCs w:val="20"/>
        </w:rPr>
        <w:t>Γενικό Εμπορικό Μητρώο (Γ.Ε.ΜΗ.) με</w:t>
      </w:r>
      <w:r w:rsidRPr="00C93342">
        <w:rPr>
          <w:rFonts w:ascii="Verdana" w:hAnsi="Verdana"/>
          <w:b/>
          <w:color w:val="000000"/>
          <w:sz w:val="20"/>
          <w:szCs w:val="20"/>
        </w:rPr>
        <w:t xml:space="preserve"> Κ.Α.Κ.:</w:t>
      </w:r>
      <w:r w:rsidR="007E3E9D">
        <w:rPr>
          <w:rFonts w:ascii="Verdana" w:hAnsi="Verdana"/>
          <w:b/>
          <w:color w:val="000000"/>
          <w:sz w:val="20"/>
          <w:szCs w:val="20"/>
        </w:rPr>
        <w:t xml:space="preserve"> 336379</w:t>
      </w:r>
      <w:r w:rsidR="003F1315" w:rsidRPr="00C93342">
        <w:rPr>
          <w:rFonts w:ascii="Verdana" w:hAnsi="Verdana"/>
          <w:b/>
          <w:color w:val="000000"/>
          <w:sz w:val="20"/>
          <w:szCs w:val="20"/>
        </w:rPr>
        <w:t xml:space="preserve"> </w:t>
      </w:r>
      <w:r w:rsidR="00C93342" w:rsidRPr="00C93342">
        <w:rPr>
          <w:rFonts w:ascii="Verdana" w:hAnsi="Verdana"/>
          <w:sz w:val="20"/>
          <w:szCs w:val="20"/>
        </w:rPr>
        <w:t>η ΕΜΤ  οικ. 105019/551/03.03.2015 Απόφαση του Περιφερειάρχη Κεντρικής Μακεδονίας, με την οποία εγκρίνεται η τροποποίηση του Άρθρου 5 του καταστατικού</w:t>
      </w:r>
      <w:r w:rsidR="00581CAA" w:rsidRPr="00C93342">
        <w:rPr>
          <w:rFonts w:ascii="Verdana" w:hAnsi="Verdana"/>
          <w:sz w:val="20"/>
          <w:szCs w:val="20"/>
        </w:rPr>
        <w:t xml:space="preserve"> </w:t>
      </w:r>
      <w:r w:rsidR="00581CAA" w:rsidRPr="00C93342">
        <w:rPr>
          <w:rFonts w:ascii="Verdana" w:hAnsi="Verdana"/>
          <w:color w:val="000000"/>
          <w:sz w:val="20"/>
          <w:szCs w:val="20"/>
        </w:rPr>
        <w:t>της Ανώνυμης Εταιρίας με την επωνυμία:</w:t>
      </w:r>
      <w:r w:rsidR="00743185" w:rsidRPr="00C93342">
        <w:rPr>
          <w:rFonts w:ascii="Verdana" w:hAnsi="Verdana"/>
          <w:color w:val="000000"/>
          <w:sz w:val="20"/>
          <w:szCs w:val="20"/>
        </w:rPr>
        <w:t xml:space="preserve">  </w:t>
      </w:r>
      <w:bookmarkStart w:id="1" w:name="MAE"/>
      <w:r w:rsidR="002355BC" w:rsidRPr="00C93342">
        <w:rPr>
          <w:rFonts w:ascii="Verdana" w:hAnsi="Verdana"/>
          <w:b/>
          <w:color w:val="000000"/>
          <w:sz w:val="20"/>
          <w:szCs w:val="20"/>
        </w:rPr>
        <w:t>«</w:t>
      </w:r>
      <w:r w:rsidR="002355BC" w:rsidRPr="00C93342">
        <w:rPr>
          <w:rFonts w:ascii="Verdana" w:hAnsi="Verdana"/>
          <w:b/>
          <w:bCs/>
          <w:sz w:val="20"/>
          <w:szCs w:val="20"/>
        </w:rPr>
        <w:t>ΚΟΝΣΕΡΒΟΠΟΙ</w:t>
      </w:r>
      <w:r w:rsidR="00144FD0" w:rsidRPr="00C93342">
        <w:rPr>
          <w:rFonts w:ascii="Verdana" w:hAnsi="Verdana"/>
          <w:b/>
          <w:bCs/>
          <w:sz w:val="20"/>
          <w:szCs w:val="20"/>
        </w:rPr>
        <w:t>Ι</w:t>
      </w:r>
      <w:r w:rsidR="002355BC" w:rsidRPr="00C93342">
        <w:rPr>
          <w:rFonts w:ascii="Verdana" w:hAnsi="Verdana"/>
          <w:b/>
          <w:bCs/>
          <w:sz w:val="20"/>
          <w:szCs w:val="20"/>
        </w:rPr>
        <w:t>Α ΒΟΡΕΙΟΥ ΑΙΓΑΙΟΥ ΑΝΩΝΥΜΟΣ ΕΜΠΟΡΙΚΗ ΚΑΙ ΒΙΟΜΗΧΑΝΙΚΗ ΕΤΑΙΡΕΙΑ</w:t>
      </w:r>
      <w:r w:rsidR="002355BC" w:rsidRPr="00C93342">
        <w:rPr>
          <w:rFonts w:ascii="Verdana" w:hAnsi="Verdana"/>
          <w:b/>
          <w:sz w:val="20"/>
          <w:szCs w:val="20"/>
        </w:rPr>
        <w:t xml:space="preserve">» </w:t>
      </w:r>
      <w:r w:rsidR="002355BC" w:rsidRPr="00C93342">
        <w:rPr>
          <w:rFonts w:ascii="Verdana" w:hAnsi="Verdana"/>
          <w:sz w:val="20"/>
          <w:szCs w:val="20"/>
        </w:rPr>
        <w:t xml:space="preserve">με διακριτικό τίτλο: </w:t>
      </w:r>
      <w:r w:rsidR="002355BC" w:rsidRPr="00C93342">
        <w:rPr>
          <w:rFonts w:ascii="Verdana" w:hAnsi="Verdana"/>
          <w:b/>
          <w:sz w:val="20"/>
          <w:szCs w:val="20"/>
        </w:rPr>
        <w:t>«ΚΟΝΒΑ Α.Ε.»</w:t>
      </w:r>
      <w:r w:rsidR="002355BC" w:rsidRPr="00C93342">
        <w:rPr>
          <w:rFonts w:ascii="Verdana" w:hAnsi="Verdana"/>
          <w:sz w:val="20"/>
          <w:szCs w:val="20"/>
        </w:rPr>
        <w:t>,</w:t>
      </w:r>
      <w:r w:rsidR="002355BC" w:rsidRPr="00C93342">
        <w:rPr>
          <w:rFonts w:ascii="Verdana" w:hAnsi="Verdana"/>
          <w:b/>
          <w:sz w:val="20"/>
          <w:szCs w:val="20"/>
        </w:rPr>
        <w:t xml:space="preserve"> </w:t>
      </w:r>
      <w:r w:rsidR="002355BC" w:rsidRPr="00C93342">
        <w:rPr>
          <w:rFonts w:ascii="Verdana" w:hAnsi="Verdana"/>
          <w:sz w:val="20"/>
          <w:szCs w:val="20"/>
        </w:rPr>
        <w:t>Αρ. Μ.Α.Ε.:</w:t>
      </w:r>
      <w:r w:rsidR="002355BC" w:rsidRPr="00C93342">
        <w:rPr>
          <w:rFonts w:ascii="Verdana" w:hAnsi="Verdana"/>
          <w:b/>
          <w:sz w:val="20"/>
          <w:szCs w:val="20"/>
        </w:rPr>
        <w:t xml:space="preserve"> 16119/55/Β/87/3 </w:t>
      </w:r>
      <w:r w:rsidR="002355BC" w:rsidRPr="00C93342">
        <w:rPr>
          <w:rFonts w:ascii="Verdana" w:hAnsi="Verdana"/>
          <w:sz w:val="20"/>
          <w:szCs w:val="20"/>
        </w:rPr>
        <w:t xml:space="preserve">και Αρ. Γ.Ε.Μη.: </w:t>
      </w:r>
      <w:r w:rsidR="002355BC" w:rsidRPr="00C93342">
        <w:rPr>
          <w:rFonts w:ascii="Verdana" w:hAnsi="Verdana"/>
          <w:b/>
          <w:sz w:val="20"/>
          <w:szCs w:val="20"/>
        </w:rPr>
        <w:t>014487035000</w:t>
      </w:r>
      <w:r w:rsidR="00CB6D9B" w:rsidRPr="00C93342">
        <w:rPr>
          <w:rFonts w:ascii="Verdana" w:hAnsi="Verdana"/>
          <w:color w:val="000000"/>
          <w:sz w:val="20"/>
          <w:szCs w:val="20"/>
        </w:rPr>
        <w:fldChar w:fldCharType="begin"/>
      </w:r>
      <w:r w:rsidR="00743185" w:rsidRPr="00C93342">
        <w:rPr>
          <w:rFonts w:ascii="Verdana" w:hAnsi="Verdana"/>
          <w:color w:val="000000"/>
          <w:sz w:val="20"/>
          <w:szCs w:val="20"/>
        </w:rPr>
        <w:instrText xml:space="preserve">MERGEFIELD MAE </w:instrText>
      </w:r>
      <w:r w:rsidR="00CB6D9B" w:rsidRPr="00C93342">
        <w:rPr>
          <w:rFonts w:ascii="Verdana" w:hAnsi="Verdana"/>
          <w:color w:val="000000"/>
          <w:sz w:val="20"/>
          <w:szCs w:val="20"/>
        </w:rPr>
        <w:fldChar w:fldCharType="end"/>
      </w:r>
      <w:bookmarkEnd w:id="1"/>
      <w:r w:rsidR="00743185" w:rsidRPr="00C93342">
        <w:rPr>
          <w:rFonts w:ascii="Verdana" w:hAnsi="Verdana"/>
          <w:color w:val="000000"/>
          <w:sz w:val="20"/>
          <w:szCs w:val="20"/>
        </w:rPr>
        <w:t>,</w:t>
      </w:r>
      <w:r w:rsidR="00330887" w:rsidRPr="00C93342">
        <w:rPr>
          <w:rFonts w:ascii="Verdana" w:hAnsi="Verdana"/>
          <w:color w:val="000000"/>
          <w:sz w:val="20"/>
          <w:szCs w:val="20"/>
        </w:rPr>
        <w:t xml:space="preserve"> που εδρεύει στο </w:t>
      </w:r>
      <w:r w:rsidR="00330887" w:rsidRPr="00C93342">
        <w:rPr>
          <w:rFonts w:ascii="Verdana" w:hAnsi="Verdana"/>
          <w:b/>
          <w:color w:val="000000"/>
          <w:sz w:val="20"/>
          <w:szCs w:val="20"/>
        </w:rPr>
        <w:t>Δήμο</w:t>
      </w:r>
      <w:r w:rsidR="00330887" w:rsidRPr="00C93342">
        <w:rPr>
          <w:rFonts w:ascii="Verdana" w:hAnsi="Verdana"/>
          <w:color w:val="000000"/>
          <w:sz w:val="20"/>
          <w:szCs w:val="20"/>
        </w:rPr>
        <w:t xml:space="preserve"> </w:t>
      </w:r>
      <w:r w:rsidR="0087008F" w:rsidRPr="00C93342">
        <w:rPr>
          <w:rFonts w:ascii="Verdana" w:hAnsi="Verdana"/>
          <w:b/>
          <w:color w:val="000000"/>
          <w:sz w:val="20"/>
          <w:szCs w:val="20"/>
        </w:rPr>
        <w:t>Κιλκίς</w:t>
      </w:r>
      <w:r w:rsidR="000D2749" w:rsidRPr="00C93342">
        <w:rPr>
          <w:rFonts w:ascii="Verdana" w:hAnsi="Verdana"/>
          <w:b/>
          <w:color w:val="000000"/>
          <w:sz w:val="20"/>
          <w:szCs w:val="20"/>
        </w:rPr>
        <w:t xml:space="preserve"> </w:t>
      </w:r>
      <w:r w:rsidR="000D2749" w:rsidRPr="00C93342">
        <w:rPr>
          <w:rFonts w:ascii="Verdana" w:hAnsi="Verdana"/>
          <w:color w:val="000000"/>
          <w:sz w:val="20"/>
          <w:szCs w:val="20"/>
        </w:rPr>
        <w:t>(</w:t>
      </w:r>
      <w:r w:rsidR="002355BC" w:rsidRPr="00C93342">
        <w:rPr>
          <w:rFonts w:ascii="Verdana" w:hAnsi="Verdana"/>
          <w:color w:val="000000"/>
          <w:sz w:val="20"/>
          <w:szCs w:val="20"/>
        </w:rPr>
        <w:t>ΒΙ.ΠΕ. Κιλκίς</w:t>
      </w:r>
      <w:r w:rsidR="000D2749" w:rsidRPr="00C93342">
        <w:rPr>
          <w:rFonts w:ascii="Verdana" w:hAnsi="Verdana"/>
          <w:color w:val="000000"/>
          <w:sz w:val="20"/>
          <w:szCs w:val="20"/>
        </w:rPr>
        <w:t>, 61100 Κιλκίς)</w:t>
      </w:r>
      <w:r w:rsidR="00C93342" w:rsidRPr="00C93342">
        <w:rPr>
          <w:rFonts w:ascii="Verdana" w:hAnsi="Verdana"/>
          <w:color w:val="000000"/>
          <w:sz w:val="20"/>
          <w:szCs w:val="20"/>
        </w:rPr>
        <w:t xml:space="preserve">, σύμφωνα με την από </w:t>
      </w:r>
      <w:r w:rsidR="00C93342" w:rsidRPr="00AB2376">
        <w:rPr>
          <w:rFonts w:ascii="Verdana" w:hAnsi="Verdana"/>
          <w:b/>
          <w:color w:val="000000"/>
          <w:sz w:val="20"/>
          <w:szCs w:val="20"/>
        </w:rPr>
        <w:t>26.02.2015</w:t>
      </w:r>
      <w:r w:rsidR="00C93342" w:rsidRPr="00C93342">
        <w:rPr>
          <w:rFonts w:ascii="Verdana" w:hAnsi="Verdana"/>
          <w:color w:val="000000"/>
          <w:sz w:val="20"/>
          <w:szCs w:val="20"/>
        </w:rPr>
        <w:t xml:space="preserve"> απόφαση της Έκτακτης Γενικής Συνέλευσης των Μετόχων της.</w:t>
      </w:r>
    </w:p>
    <w:p w:rsidR="00C93342" w:rsidRPr="00C93342" w:rsidRDefault="00C93342" w:rsidP="00C93342">
      <w:pPr>
        <w:keepLines/>
        <w:autoSpaceDE w:val="0"/>
        <w:autoSpaceDN w:val="0"/>
        <w:adjustRightInd w:val="0"/>
        <w:spacing w:line="360" w:lineRule="auto"/>
        <w:jc w:val="both"/>
        <w:rPr>
          <w:rFonts w:ascii="Verdana" w:hAnsi="Verdana"/>
          <w:color w:val="000000"/>
          <w:sz w:val="20"/>
          <w:szCs w:val="20"/>
        </w:rPr>
      </w:pPr>
      <w:r w:rsidRPr="00C93342">
        <w:rPr>
          <w:rFonts w:ascii="Verdana" w:hAnsi="Verdana"/>
          <w:color w:val="000000"/>
          <w:sz w:val="20"/>
          <w:szCs w:val="20"/>
        </w:rPr>
        <w:t>Η τροποποίηση που εγκρίθηκε  έχει ως ακολούθως:</w:t>
      </w:r>
    </w:p>
    <w:p w:rsidR="00C93342" w:rsidRPr="00C93342" w:rsidRDefault="00C93342" w:rsidP="00C93342">
      <w:pPr>
        <w:keepLines/>
        <w:autoSpaceDE w:val="0"/>
        <w:autoSpaceDN w:val="0"/>
        <w:adjustRightInd w:val="0"/>
        <w:spacing w:line="360" w:lineRule="auto"/>
        <w:jc w:val="both"/>
        <w:rPr>
          <w:rFonts w:ascii="Verdana" w:hAnsi="Verdana"/>
          <w:b/>
          <w:bCs/>
          <w:color w:val="000000"/>
          <w:sz w:val="20"/>
          <w:szCs w:val="20"/>
          <w:u w:val="single"/>
        </w:rPr>
      </w:pPr>
      <w:r w:rsidRPr="00C93342">
        <w:rPr>
          <w:rFonts w:ascii="Verdana" w:hAnsi="Verdana"/>
          <w:b/>
          <w:bCs/>
          <w:color w:val="000000"/>
          <w:sz w:val="20"/>
          <w:szCs w:val="20"/>
          <w:u w:val="single"/>
        </w:rPr>
        <w:t xml:space="preserve">Άρθρο 5 </w:t>
      </w:r>
    </w:p>
    <w:p w:rsidR="00C93342" w:rsidRPr="00C93342" w:rsidRDefault="00C93342" w:rsidP="00C93342">
      <w:pPr>
        <w:pStyle w:val="a4"/>
        <w:tabs>
          <w:tab w:val="left" w:pos="7797"/>
        </w:tabs>
        <w:ind w:right="-58"/>
        <w:rPr>
          <w:rFonts w:ascii="Verdana" w:hAnsi="Verdana"/>
          <w:sz w:val="20"/>
          <w:szCs w:val="20"/>
        </w:rPr>
      </w:pPr>
      <w:r w:rsidRPr="00C93342">
        <w:rPr>
          <w:rFonts w:ascii="Verdana" w:hAnsi="Verdana"/>
          <w:b/>
          <w:sz w:val="20"/>
          <w:szCs w:val="20"/>
        </w:rPr>
        <w:t xml:space="preserve">1. </w:t>
      </w:r>
      <w:r w:rsidRPr="00C93342">
        <w:rPr>
          <w:rFonts w:ascii="Verdana" w:hAnsi="Verdana"/>
          <w:sz w:val="20"/>
          <w:szCs w:val="20"/>
        </w:rPr>
        <w:t>Το μετοχικό κεφάλαιο ορισθέν αρχικά σε δέκα εκατομμύρια (10.000.000) Δρχ. διηρημένο σε δέκα χιλιάδες (10.000) ανώνυμες μετοχές ονομαστικής αξίας χι</w:t>
      </w:r>
      <w:r w:rsidRPr="00C93342">
        <w:rPr>
          <w:rFonts w:ascii="Verdana" w:hAnsi="Verdana"/>
          <w:sz w:val="20"/>
          <w:szCs w:val="20"/>
        </w:rPr>
        <w:softHyphen/>
        <w:t>λίων (1.000) Δρχ. η καθεμία κατεβλήθη τοις μετρητοίς, όπως αναγράφεται στο Κα</w:t>
      </w:r>
      <w:r w:rsidRPr="00C93342">
        <w:rPr>
          <w:rFonts w:ascii="Verdana" w:hAnsi="Verdana"/>
          <w:sz w:val="20"/>
          <w:szCs w:val="20"/>
        </w:rPr>
        <w:softHyphen/>
        <w:t>ταστατικό της Εταιρείας περίληψη του οποίου δημοσιεύθηκε στο με αριθμό 2840/4.12.1987 ΦΕΚ.</w:t>
      </w:r>
    </w:p>
    <w:p w:rsidR="00C93342" w:rsidRPr="00C93342" w:rsidRDefault="00C93342" w:rsidP="00C93342">
      <w:pPr>
        <w:pStyle w:val="a4"/>
        <w:tabs>
          <w:tab w:val="left" w:pos="7797"/>
        </w:tabs>
        <w:ind w:right="-58"/>
        <w:rPr>
          <w:rFonts w:ascii="Verdana" w:hAnsi="Verdana"/>
          <w:sz w:val="20"/>
          <w:szCs w:val="20"/>
        </w:rPr>
      </w:pPr>
      <w:r w:rsidRPr="00C93342">
        <w:rPr>
          <w:rFonts w:ascii="Verdana" w:hAnsi="Verdana"/>
          <w:b/>
          <w:sz w:val="20"/>
          <w:szCs w:val="20"/>
        </w:rPr>
        <w:t xml:space="preserve">2. </w:t>
      </w:r>
      <w:r w:rsidRPr="00C93342">
        <w:rPr>
          <w:rFonts w:ascii="Verdana" w:hAnsi="Verdana"/>
          <w:sz w:val="20"/>
          <w:szCs w:val="20"/>
        </w:rPr>
        <w:t>Με την από 3.3.1988 Απόφαση του Διοικητικού Συμ</w:t>
      </w:r>
      <w:r w:rsidRPr="00C93342">
        <w:rPr>
          <w:rFonts w:ascii="Verdana" w:hAnsi="Verdana"/>
          <w:sz w:val="20"/>
          <w:szCs w:val="20"/>
        </w:rPr>
        <w:softHyphen/>
        <w:t>βουλίου της Εταιρείας (αριθ. Πρακτικού 4/3.3.1988) το εκ Δρχ. δέκα εκατομ</w:t>
      </w:r>
      <w:r w:rsidRPr="00C93342">
        <w:rPr>
          <w:rFonts w:ascii="Verdana" w:hAnsi="Verdana"/>
          <w:sz w:val="20"/>
          <w:szCs w:val="20"/>
        </w:rPr>
        <w:softHyphen/>
        <w:t>μυρίων 10.000.000 μετο</w:t>
      </w:r>
      <w:r w:rsidRPr="00C93342">
        <w:rPr>
          <w:rFonts w:ascii="Verdana" w:hAnsi="Verdana"/>
          <w:sz w:val="20"/>
          <w:szCs w:val="20"/>
        </w:rPr>
        <w:softHyphen/>
        <w:t>χι</w:t>
      </w:r>
      <w:r w:rsidRPr="00C93342">
        <w:rPr>
          <w:rFonts w:ascii="Verdana" w:hAnsi="Verdana"/>
          <w:sz w:val="20"/>
          <w:szCs w:val="20"/>
        </w:rPr>
        <w:softHyphen/>
        <w:t>κό της κεφάλαιο αυξήθηκε κατά δέκα εκατομμύρια (10.000.000) Δρχ. με την έκδο</w:t>
      </w:r>
      <w:r w:rsidRPr="00C93342">
        <w:rPr>
          <w:rFonts w:ascii="Verdana" w:hAnsi="Verdana"/>
          <w:sz w:val="20"/>
          <w:szCs w:val="20"/>
        </w:rPr>
        <w:softHyphen/>
        <w:t xml:space="preserve">ση δέκα χιλιάδων (10.000) νέων ανωνύμων μετοχών των χιλίων (1.000) Δρχ. η καθεμία. Η εν λόγω αύξηση δημοσιεύθηκε στο με αριθμό 1656/9.6.1988 ΦΕΚ και </w:t>
      </w:r>
      <w:r w:rsidRPr="00C93342">
        <w:rPr>
          <w:rFonts w:ascii="Verdana" w:hAnsi="Verdana"/>
          <w:sz w:val="20"/>
          <w:szCs w:val="20"/>
        </w:rPr>
        <w:lastRenderedPageBreak/>
        <w:t>έτσι το μετοχικό κεφάλαιο της Εταιρείας ανήλθε σε εί</w:t>
      </w:r>
      <w:r w:rsidRPr="00C93342">
        <w:rPr>
          <w:rFonts w:ascii="Verdana" w:hAnsi="Verdana"/>
          <w:sz w:val="20"/>
          <w:szCs w:val="20"/>
        </w:rPr>
        <w:softHyphen/>
        <w:t>κοσι εκατομμύρια (20.000.000) Δρχ. διαιρούμενο σε είκοσι χιλιά</w:t>
      </w:r>
      <w:r w:rsidRPr="00C93342">
        <w:rPr>
          <w:rFonts w:ascii="Verdana" w:hAnsi="Verdana"/>
          <w:sz w:val="20"/>
          <w:szCs w:val="20"/>
        </w:rPr>
        <w:softHyphen/>
        <w:t>δες (20.000) ανώνυμες μετοχές, ονο</w:t>
      </w:r>
      <w:r w:rsidRPr="00C93342">
        <w:rPr>
          <w:rFonts w:ascii="Verdana" w:hAnsi="Verdana"/>
          <w:sz w:val="20"/>
          <w:szCs w:val="20"/>
        </w:rPr>
        <w:softHyphen/>
        <w:t>μαστικής αξίας χιλίων (1.000) Δρχ. η κα</w:t>
      </w:r>
      <w:r w:rsidRPr="00C93342">
        <w:rPr>
          <w:rFonts w:ascii="Verdana" w:hAnsi="Verdana"/>
          <w:sz w:val="20"/>
          <w:szCs w:val="20"/>
        </w:rPr>
        <w:softHyphen/>
        <w:t>θε</w:t>
      </w:r>
      <w:r w:rsidRPr="00C93342">
        <w:rPr>
          <w:rFonts w:ascii="Verdana" w:hAnsi="Verdana"/>
          <w:sz w:val="20"/>
          <w:szCs w:val="20"/>
        </w:rPr>
        <w:softHyphen/>
        <w:t>μία.</w:t>
      </w:r>
    </w:p>
    <w:p w:rsidR="00C93342" w:rsidRPr="00C93342" w:rsidRDefault="00C93342" w:rsidP="00C93342">
      <w:pPr>
        <w:spacing w:line="360" w:lineRule="auto"/>
        <w:ind w:right="-58"/>
        <w:jc w:val="both"/>
        <w:rPr>
          <w:rFonts w:ascii="Verdana" w:hAnsi="Verdana"/>
          <w:sz w:val="20"/>
          <w:szCs w:val="20"/>
        </w:rPr>
      </w:pPr>
      <w:r w:rsidRPr="00C93342">
        <w:rPr>
          <w:rFonts w:ascii="Verdana" w:hAnsi="Verdana"/>
          <w:b/>
          <w:sz w:val="20"/>
          <w:szCs w:val="20"/>
        </w:rPr>
        <w:t xml:space="preserve">3. </w:t>
      </w:r>
      <w:r w:rsidRPr="00C93342">
        <w:rPr>
          <w:rFonts w:ascii="Verdana" w:hAnsi="Verdana"/>
          <w:sz w:val="20"/>
          <w:szCs w:val="20"/>
        </w:rPr>
        <w:t>Με την από 31.10.1989 απόφαση της Έκτακτης Γενικής Συνελεύσεως των με</w:t>
      </w:r>
      <w:r w:rsidRPr="00C93342">
        <w:rPr>
          <w:rFonts w:ascii="Verdana" w:hAnsi="Verdana"/>
          <w:sz w:val="20"/>
          <w:szCs w:val="20"/>
        </w:rPr>
        <w:softHyphen/>
        <w:t>τόχων της Εταιρείας το εκ Δρχ. είκοσι εκατομμυρίων (20.000.000) μετοχικό της κεφάλαιο αυξήθηκε κατά πενήντα επτά εκατομμύρια (57.000.000) Δρχ. με την έκδοση πενήντα επτά χιλιάδων (57.000) νέων ανωνύμων μετοχών αξίας χιλίων (1.000) Δρχ. η καθεμία (Αριθ. Πρακτι</w:t>
      </w:r>
      <w:r w:rsidRPr="00C93342">
        <w:rPr>
          <w:rFonts w:ascii="Verdana" w:hAnsi="Verdana"/>
          <w:sz w:val="20"/>
          <w:szCs w:val="20"/>
        </w:rPr>
        <w:softHyphen/>
        <w:t>κού 1/31.10.1988) και τροποποιήθηκε αντίστοιχα το άρθρο 5 του Καταστα</w:t>
      </w:r>
      <w:r w:rsidRPr="00C93342">
        <w:rPr>
          <w:rFonts w:ascii="Verdana" w:hAnsi="Verdana"/>
          <w:sz w:val="20"/>
          <w:szCs w:val="20"/>
        </w:rPr>
        <w:softHyphen/>
        <w:t>τι</w:t>
      </w:r>
      <w:r w:rsidRPr="00C93342">
        <w:rPr>
          <w:rFonts w:ascii="Verdana" w:hAnsi="Verdana"/>
          <w:sz w:val="20"/>
          <w:szCs w:val="20"/>
        </w:rPr>
        <w:softHyphen/>
        <w:t>κού της Εταιρείας.</w:t>
      </w:r>
    </w:p>
    <w:p w:rsidR="00C93342" w:rsidRPr="00C93342" w:rsidRDefault="00C93342" w:rsidP="00C93342">
      <w:pPr>
        <w:spacing w:line="360" w:lineRule="auto"/>
        <w:ind w:right="-58"/>
        <w:jc w:val="both"/>
        <w:rPr>
          <w:rFonts w:ascii="Verdana" w:hAnsi="Verdana"/>
          <w:sz w:val="20"/>
          <w:szCs w:val="20"/>
        </w:rPr>
      </w:pPr>
      <w:r w:rsidRPr="00C93342">
        <w:rPr>
          <w:rFonts w:ascii="Verdana" w:hAnsi="Verdana"/>
          <w:sz w:val="20"/>
          <w:szCs w:val="20"/>
        </w:rPr>
        <w:t>Η άνω τροποποίηση εγκρίθηκε με την με αριθμό ΕΜ-2697/1988 απόφαση του κ. Νομάρχη Κιλκίς και δημοσιεύθηκε στο με αριθμό 3646/15.12.1988 ΦΕΚ και έτσι το μετοχικό κεφάλαιο της Εταιρείας ανήλθε σε εβδομήντα επτά εκατομ</w:t>
      </w:r>
      <w:r w:rsidRPr="00C93342">
        <w:rPr>
          <w:rFonts w:ascii="Verdana" w:hAnsi="Verdana"/>
          <w:sz w:val="20"/>
          <w:szCs w:val="20"/>
        </w:rPr>
        <w:softHyphen/>
        <w:t>μύ</w:t>
      </w:r>
      <w:r w:rsidRPr="00C93342">
        <w:rPr>
          <w:rFonts w:ascii="Verdana" w:hAnsi="Verdana"/>
          <w:sz w:val="20"/>
          <w:szCs w:val="20"/>
        </w:rPr>
        <w:softHyphen/>
        <w:t>ρια (77.000.000) Δρχ. διαιρούμενο σε 77.000 ανώνυμες μετοχές, ονομαστικής αξίας χιλίων (1.000) Δρχ. η καθεμία.</w:t>
      </w:r>
    </w:p>
    <w:p w:rsidR="00C93342" w:rsidRPr="00C93342" w:rsidRDefault="00C93342" w:rsidP="00C93342">
      <w:pPr>
        <w:pStyle w:val="a4"/>
        <w:ind w:right="-58"/>
        <w:rPr>
          <w:rFonts w:ascii="Verdana" w:hAnsi="Verdana"/>
          <w:sz w:val="20"/>
          <w:szCs w:val="20"/>
        </w:rPr>
      </w:pPr>
      <w:r w:rsidRPr="00C93342">
        <w:rPr>
          <w:rFonts w:ascii="Verdana" w:hAnsi="Verdana"/>
          <w:b/>
          <w:sz w:val="20"/>
          <w:szCs w:val="20"/>
        </w:rPr>
        <w:t>4.</w:t>
      </w:r>
      <w:r w:rsidRPr="00C93342">
        <w:rPr>
          <w:rFonts w:ascii="Verdana" w:hAnsi="Verdana"/>
          <w:sz w:val="20"/>
          <w:szCs w:val="20"/>
        </w:rPr>
        <w:t xml:space="preserve"> Με την από 23.1.1989 απόφαση της Έκτακτης Γενικής Συνελεύσεως των με</w:t>
      </w:r>
      <w:r w:rsidRPr="00C93342">
        <w:rPr>
          <w:rFonts w:ascii="Verdana" w:hAnsi="Verdana"/>
          <w:sz w:val="20"/>
          <w:szCs w:val="20"/>
        </w:rPr>
        <w:softHyphen/>
        <w:t>τόχων της Εταιρείας το εκ Δρχ. εβδομήντα επτά εκατομμυρίων (77.000.000) μετοχικό της κεφάλαιο αυξήθηκε κατά είκοσι εκατομμύρια (20.000.000) Δρχ. με την έκδοση είκοσι χιλιάδων (20.000) νέων ανωνύμων μετοχών αξίας χιλίων (1.000) Δρχ. η καθεμία (Αριθ. Πρακτικού 2/23.1.1989) και τροποποιήθηκε αντίστοιχα το άρθρο 5 του Καταστατικού της Εταιρείας.</w:t>
      </w:r>
    </w:p>
    <w:p w:rsidR="00C93342" w:rsidRPr="00C93342" w:rsidRDefault="00C93342" w:rsidP="00C93342">
      <w:pPr>
        <w:pStyle w:val="a4"/>
        <w:ind w:right="-58"/>
        <w:rPr>
          <w:rFonts w:ascii="Verdana" w:hAnsi="Verdana"/>
          <w:sz w:val="20"/>
          <w:szCs w:val="20"/>
        </w:rPr>
      </w:pPr>
      <w:r w:rsidRPr="00C93342">
        <w:rPr>
          <w:rFonts w:ascii="Verdana" w:hAnsi="Verdana"/>
          <w:sz w:val="20"/>
          <w:szCs w:val="20"/>
        </w:rPr>
        <w:t xml:space="preserve">Η άνω τροποποίηση εγκρίθηκε με την υπ’ </w:t>
      </w:r>
      <w:proofErr w:type="spellStart"/>
      <w:r w:rsidRPr="00C93342">
        <w:rPr>
          <w:rFonts w:ascii="Verdana" w:hAnsi="Verdana"/>
          <w:sz w:val="20"/>
          <w:szCs w:val="20"/>
        </w:rPr>
        <w:t>αριθμ</w:t>
      </w:r>
      <w:proofErr w:type="spellEnd"/>
      <w:r w:rsidRPr="00C93342">
        <w:rPr>
          <w:rFonts w:ascii="Verdana" w:hAnsi="Verdana"/>
          <w:sz w:val="20"/>
          <w:szCs w:val="20"/>
        </w:rPr>
        <w:t>. ΕΜ 215/1989 απόφαση του κ.</w:t>
      </w:r>
      <w:r w:rsidR="00AB2376">
        <w:rPr>
          <w:rFonts w:ascii="Verdana" w:hAnsi="Verdana"/>
          <w:sz w:val="20"/>
          <w:szCs w:val="20"/>
        </w:rPr>
        <w:t xml:space="preserve"> </w:t>
      </w:r>
      <w:r w:rsidRPr="00C93342">
        <w:rPr>
          <w:rFonts w:ascii="Verdana" w:hAnsi="Verdana"/>
          <w:sz w:val="20"/>
          <w:szCs w:val="20"/>
        </w:rPr>
        <w:t>Νομάρχη Κιλκίς και δημοσιεύθηκε στο με αριθμό 387/1.3.1989 ΦΕΚ και έτσι το μετοχικό  κεφάλαιο της Εταιρείας ανήλθε σε ενενήντα επτά εκατομμύρια (97.000.000) Δρχ. διαιρούμενο σε ενενήντα επτά χιλιάδες (97.000) ανώνυμες μετοχές, ονομαστικής αξίας χιλίων (1.000) Δρχ. η καθεμία.</w:t>
      </w:r>
    </w:p>
    <w:p w:rsidR="00C93342" w:rsidRPr="00C93342" w:rsidRDefault="00C93342" w:rsidP="00C93342">
      <w:pPr>
        <w:pStyle w:val="a4"/>
        <w:ind w:right="-58"/>
        <w:rPr>
          <w:rFonts w:ascii="Verdana" w:hAnsi="Verdana"/>
          <w:sz w:val="20"/>
          <w:szCs w:val="20"/>
        </w:rPr>
      </w:pPr>
      <w:r w:rsidRPr="00C93342">
        <w:rPr>
          <w:rFonts w:ascii="Verdana" w:hAnsi="Verdana"/>
          <w:b/>
          <w:sz w:val="20"/>
          <w:szCs w:val="20"/>
        </w:rPr>
        <w:t>5.</w:t>
      </w:r>
      <w:r w:rsidRPr="00C93342">
        <w:rPr>
          <w:rFonts w:ascii="Verdana" w:hAnsi="Verdana"/>
          <w:sz w:val="20"/>
          <w:szCs w:val="20"/>
        </w:rPr>
        <w:t xml:space="preserve"> Με την από 20.2.1989 απόφαση της </w:t>
      </w:r>
      <w:proofErr w:type="spellStart"/>
      <w:r w:rsidRPr="00C93342">
        <w:rPr>
          <w:rFonts w:ascii="Verdana" w:hAnsi="Verdana"/>
          <w:sz w:val="20"/>
          <w:szCs w:val="20"/>
        </w:rPr>
        <w:t>Εκτακτης</w:t>
      </w:r>
      <w:proofErr w:type="spellEnd"/>
      <w:r w:rsidRPr="00C93342">
        <w:rPr>
          <w:rFonts w:ascii="Verdana" w:hAnsi="Verdana"/>
          <w:sz w:val="20"/>
          <w:szCs w:val="20"/>
        </w:rPr>
        <w:t xml:space="preserve"> Γενικής Συνελεύσεως των με</w:t>
      </w:r>
      <w:r w:rsidRPr="00C93342">
        <w:rPr>
          <w:rFonts w:ascii="Verdana" w:hAnsi="Verdana"/>
          <w:sz w:val="20"/>
          <w:szCs w:val="20"/>
        </w:rPr>
        <w:softHyphen/>
        <w:t>τόχων της Εταιρείας το εκ Δρχ. ενενήντα επτά εκατομμυρίων (97.000.000) μετοχικό της κεφάλαιο αυξήθηκε κατά είκοσι εκατομμύρια (20.000.000) Δρχ. με την έκδοση είκοσι χιλιάδων (20.000) νέων ανωνύμων μετοχών αξίας χιλίων (1.000) Δρχ. η καθεμία (Αριθ. Πρακτικού 3/20.2.1989) και τροποποιήθηκε αντίστοιχα το άρθρο 5 του Καταστατικού της Εταιρείας.</w:t>
      </w:r>
    </w:p>
    <w:p w:rsidR="00C93342" w:rsidRPr="00C93342" w:rsidRDefault="00C93342" w:rsidP="00C93342">
      <w:pPr>
        <w:spacing w:line="360" w:lineRule="auto"/>
        <w:ind w:right="-58"/>
        <w:jc w:val="both"/>
        <w:rPr>
          <w:rFonts w:ascii="Verdana" w:hAnsi="Verdana"/>
          <w:sz w:val="20"/>
          <w:szCs w:val="20"/>
        </w:rPr>
      </w:pPr>
      <w:r w:rsidRPr="00C93342">
        <w:rPr>
          <w:rFonts w:ascii="Verdana" w:hAnsi="Verdana"/>
          <w:sz w:val="20"/>
          <w:szCs w:val="20"/>
        </w:rPr>
        <w:t xml:space="preserve">Η άνω τροποποίηση εγκρίθηκε με την υπ’ </w:t>
      </w:r>
      <w:proofErr w:type="spellStart"/>
      <w:r w:rsidRPr="00C93342">
        <w:rPr>
          <w:rFonts w:ascii="Verdana" w:hAnsi="Verdana"/>
          <w:sz w:val="20"/>
          <w:szCs w:val="20"/>
        </w:rPr>
        <w:t>αριθμ</w:t>
      </w:r>
      <w:proofErr w:type="spellEnd"/>
      <w:r w:rsidRPr="00C93342">
        <w:rPr>
          <w:rFonts w:ascii="Verdana" w:hAnsi="Verdana"/>
          <w:sz w:val="20"/>
          <w:szCs w:val="20"/>
        </w:rPr>
        <w:t>. ΕΜ 517/1989 απόφαση του κ.</w:t>
      </w:r>
      <w:r w:rsidR="00AB2376">
        <w:rPr>
          <w:rFonts w:ascii="Verdana" w:hAnsi="Verdana"/>
          <w:sz w:val="20"/>
          <w:szCs w:val="20"/>
        </w:rPr>
        <w:t xml:space="preserve"> </w:t>
      </w:r>
      <w:r w:rsidRPr="00C93342">
        <w:rPr>
          <w:rFonts w:ascii="Verdana" w:hAnsi="Verdana"/>
          <w:sz w:val="20"/>
          <w:szCs w:val="20"/>
        </w:rPr>
        <w:t>Νομάρχη Κιλκίς και δημοσιεύθηκε στο με αριθμό 836/17.4.1989 ΦΕΚ και έτσι το μετοχικό  κεφάλαιο της Εταιρείας ανήλθε σε εκατόν δεκαεπτά εκατομμύρια (117.000.000) Δρχ. διαιρούμενο σε εκατόν δεκαεπτά χιλιάδες (117.000) ανώνυμες μετοχές, ονομαστικής αξίας χιλίων (1.000) Δρχ. η καθεμία.</w:t>
      </w:r>
    </w:p>
    <w:p w:rsidR="00C93342" w:rsidRPr="00C93342" w:rsidRDefault="00C93342" w:rsidP="00C93342">
      <w:pPr>
        <w:pStyle w:val="a4"/>
        <w:ind w:right="-58"/>
        <w:rPr>
          <w:rFonts w:ascii="Verdana" w:hAnsi="Verdana"/>
          <w:sz w:val="20"/>
          <w:szCs w:val="20"/>
        </w:rPr>
      </w:pPr>
      <w:r w:rsidRPr="00C93342">
        <w:rPr>
          <w:rFonts w:ascii="Verdana" w:hAnsi="Verdana"/>
          <w:b/>
          <w:sz w:val="20"/>
          <w:szCs w:val="20"/>
        </w:rPr>
        <w:t>6.</w:t>
      </w:r>
      <w:r w:rsidRPr="00C93342">
        <w:rPr>
          <w:rFonts w:ascii="Verdana" w:hAnsi="Verdana"/>
          <w:sz w:val="20"/>
          <w:szCs w:val="20"/>
        </w:rPr>
        <w:t xml:space="preserve"> Με την από 30.6.1989 απόφαση της Τακτικής Γενικής Συνελεύσεως των με</w:t>
      </w:r>
      <w:r w:rsidRPr="00C93342">
        <w:rPr>
          <w:rFonts w:ascii="Verdana" w:hAnsi="Verdana"/>
          <w:sz w:val="20"/>
          <w:szCs w:val="20"/>
        </w:rPr>
        <w:softHyphen/>
        <w:t>τόχων της Εταιρείας το εκ Δρχ. εκατόν δεκαεπτά εκατομμυρίων (117.000.000) μετοχικό της κεφάλαιο αυξήθηκε κατά τριάντα τρία εκατομμύρια (33.000.000) Δρχ. με την έκδοση τριάντα τριών χιλιάδων (33.000) νέων ανωνύμων μετοχών αξίας χιλίων (1.000) Δρχ. η καθεμία (Αριθ. Πρακτικού 4/30.6.1989) και τρο</w:t>
      </w:r>
      <w:r w:rsidRPr="00C93342">
        <w:rPr>
          <w:rFonts w:ascii="Verdana" w:hAnsi="Verdana"/>
          <w:sz w:val="20"/>
          <w:szCs w:val="20"/>
        </w:rPr>
        <w:softHyphen/>
        <w:t>πο</w:t>
      </w:r>
      <w:r w:rsidRPr="00C93342">
        <w:rPr>
          <w:rFonts w:ascii="Verdana" w:hAnsi="Verdana"/>
          <w:sz w:val="20"/>
          <w:szCs w:val="20"/>
        </w:rPr>
        <w:softHyphen/>
        <w:t>ποιήθηκε αντίστοιχα το άρθρο 5 του Καταστατικού της Εταιρείας.</w:t>
      </w:r>
    </w:p>
    <w:p w:rsidR="00C93342" w:rsidRPr="00C93342" w:rsidRDefault="00C93342" w:rsidP="00C93342">
      <w:pPr>
        <w:spacing w:line="360" w:lineRule="auto"/>
        <w:ind w:right="-58"/>
        <w:jc w:val="both"/>
        <w:rPr>
          <w:rFonts w:ascii="Verdana" w:hAnsi="Verdana"/>
          <w:sz w:val="20"/>
          <w:szCs w:val="20"/>
        </w:rPr>
      </w:pPr>
      <w:r w:rsidRPr="00C93342">
        <w:rPr>
          <w:rFonts w:ascii="Verdana" w:hAnsi="Verdana"/>
          <w:sz w:val="20"/>
          <w:szCs w:val="20"/>
        </w:rPr>
        <w:t xml:space="preserve">Η άνω τροποποίηση εγκρίθηκε με την υπ’ </w:t>
      </w:r>
      <w:proofErr w:type="spellStart"/>
      <w:r w:rsidRPr="00C93342">
        <w:rPr>
          <w:rFonts w:ascii="Verdana" w:hAnsi="Verdana"/>
          <w:sz w:val="20"/>
          <w:szCs w:val="20"/>
        </w:rPr>
        <w:t>αριθμ</w:t>
      </w:r>
      <w:proofErr w:type="spellEnd"/>
      <w:r w:rsidRPr="00C93342">
        <w:rPr>
          <w:rFonts w:ascii="Verdana" w:hAnsi="Verdana"/>
          <w:sz w:val="20"/>
          <w:szCs w:val="20"/>
        </w:rPr>
        <w:t>. ΕΜ 1646/1989 απόφαση του κ.</w:t>
      </w:r>
      <w:r w:rsidR="00AB2376">
        <w:rPr>
          <w:rFonts w:ascii="Verdana" w:hAnsi="Verdana"/>
          <w:sz w:val="20"/>
          <w:szCs w:val="20"/>
        </w:rPr>
        <w:t xml:space="preserve"> </w:t>
      </w:r>
      <w:r w:rsidRPr="00C93342">
        <w:rPr>
          <w:rFonts w:ascii="Verdana" w:hAnsi="Verdana"/>
          <w:sz w:val="20"/>
          <w:szCs w:val="20"/>
        </w:rPr>
        <w:t>Νομάρχη Κιλκίς και δημοσιεύθηκε στο με αριθμό 3212/22.8.1989 ΦΕΚ και έτσι το μετοχικό  κεφάλαιο της Εταιρείας ανήλθε σε εκατόν πενήντα εκα</w:t>
      </w:r>
      <w:r w:rsidRPr="00C93342">
        <w:rPr>
          <w:rFonts w:ascii="Verdana" w:hAnsi="Verdana"/>
          <w:sz w:val="20"/>
          <w:szCs w:val="20"/>
        </w:rPr>
        <w:softHyphen/>
        <w:t>τομ</w:t>
      </w:r>
      <w:r w:rsidRPr="00C93342">
        <w:rPr>
          <w:rFonts w:ascii="Verdana" w:hAnsi="Verdana"/>
          <w:sz w:val="20"/>
          <w:szCs w:val="20"/>
        </w:rPr>
        <w:softHyphen/>
        <w:t>μύ</w:t>
      </w:r>
      <w:r w:rsidRPr="00C93342">
        <w:rPr>
          <w:rFonts w:ascii="Verdana" w:hAnsi="Verdana"/>
          <w:sz w:val="20"/>
          <w:szCs w:val="20"/>
        </w:rPr>
        <w:softHyphen/>
        <w:t>ρια (150.000.000) Δρχ. διαιρούμενο σε εκατόν πενήντα χιλιάδες (150.000) ανώνυμες μετοχές, ονομαστικής αξίας χιλίων (1.000) Δρχ. η καθεμία.</w:t>
      </w:r>
    </w:p>
    <w:p w:rsidR="00C93342" w:rsidRPr="00C93342" w:rsidRDefault="00C93342" w:rsidP="00C93342">
      <w:pPr>
        <w:pStyle w:val="a4"/>
        <w:ind w:right="-58"/>
        <w:rPr>
          <w:rFonts w:ascii="Verdana" w:hAnsi="Verdana"/>
          <w:sz w:val="20"/>
          <w:szCs w:val="20"/>
        </w:rPr>
      </w:pPr>
      <w:r w:rsidRPr="00C93342">
        <w:rPr>
          <w:rFonts w:ascii="Verdana" w:hAnsi="Verdana"/>
          <w:b/>
          <w:sz w:val="20"/>
          <w:szCs w:val="20"/>
        </w:rPr>
        <w:t xml:space="preserve">7. </w:t>
      </w:r>
      <w:r w:rsidRPr="00C93342">
        <w:rPr>
          <w:rFonts w:ascii="Verdana" w:hAnsi="Verdana"/>
          <w:sz w:val="20"/>
          <w:szCs w:val="20"/>
        </w:rPr>
        <w:t>Με την από 14.12.1989 απόφαση της Έκτακτης  Γενικής Συνελεύσεως των με</w:t>
      </w:r>
      <w:r w:rsidRPr="00C93342">
        <w:rPr>
          <w:rFonts w:ascii="Verdana" w:hAnsi="Verdana"/>
          <w:sz w:val="20"/>
          <w:szCs w:val="20"/>
        </w:rPr>
        <w:softHyphen/>
        <w:t>τόχων της Εταιρείας το εκ Δρχ. εκατόν πενήντα εκατομμυρίων (150.000.000) μετοχικό της κεφάλαιο αυξήθηκε κατά πενήντα εκατομμύρια (50.000.000) Δρχ. με την έκδοση πενήντα χιλιάδων (50.000) νέων ανωνύμων μετοχών αξίας χιλίων (1.000) Δρχ. η καθεμία (Αριθ. Πρακτικού 5/14.12.1989) και τρο</w:t>
      </w:r>
      <w:r w:rsidRPr="00C93342">
        <w:rPr>
          <w:rFonts w:ascii="Verdana" w:hAnsi="Verdana"/>
          <w:sz w:val="20"/>
          <w:szCs w:val="20"/>
        </w:rPr>
        <w:softHyphen/>
        <w:t>πο</w:t>
      </w:r>
      <w:r w:rsidRPr="00C93342">
        <w:rPr>
          <w:rFonts w:ascii="Verdana" w:hAnsi="Verdana"/>
          <w:sz w:val="20"/>
          <w:szCs w:val="20"/>
        </w:rPr>
        <w:softHyphen/>
        <w:t>ποιήθηκε αντίστοιχα το άρθρο 5 του Καταστατικού της Εταιρείας.</w:t>
      </w:r>
    </w:p>
    <w:p w:rsidR="00C93342" w:rsidRPr="00C93342" w:rsidRDefault="00C93342" w:rsidP="00C93342">
      <w:pPr>
        <w:spacing w:line="360" w:lineRule="auto"/>
        <w:ind w:right="-58"/>
        <w:jc w:val="both"/>
        <w:rPr>
          <w:rFonts w:ascii="Verdana" w:hAnsi="Verdana"/>
          <w:sz w:val="20"/>
          <w:szCs w:val="20"/>
        </w:rPr>
      </w:pPr>
      <w:r w:rsidRPr="00C93342">
        <w:rPr>
          <w:rFonts w:ascii="Verdana" w:hAnsi="Verdana"/>
          <w:sz w:val="20"/>
          <w:szCs w:val="20"/>
        </w:rPr>
        <w:lastRenderedPageBreak/>
        <w:t xml:space="preserve">Η άνω τροποποίηση εγκρίθηκε με την υπ’ </w:t>
      </w:r>
      <w:proofErr w:type="spellStart"/>
      <w:r w:rsidRPr="00C93342">
        <w:rPr>
          <w:rFonts w:ascii="Verdana" w:hAnsi="Verdana"/>
          <w:sz w:val="20"/>
          <w:szCs w:val="20"/>
        </w:rPr>
        <w:t>αριθμ</w:t>
      </w:r>
      <w:proofErr w:type="spellEnd"/>
      <w:r w:rsidRPr="00C93342">
        <w:rPr>
          <w:rFonts w:ascii="Verdana" w:hAnsi="Verdana"/>
          <w:sz w:val="20"/>
          <w:szCs w:val="20"/>
        </w:rPr>
        <w:t>. ΕΜ 2830/1990 απόφαση του κ.</w:t>
      </w:r>
      <w:r w:rsidR="00AB2376">
        <w:rPr>
          <w:rFonts w:ascii="Verdana" w:hAnsi="Verdana"/>
          <w:sz w:val="20"/>
          <w:szCs w:val="20"/>
        </w:rPr>
        <w:t xml:space="preserve"> </w:t>
      </w:r>
      <w:r w:rsidRPr="00C93342">
        <w:rPr>
          <w:rFonts w:ascii="Verdana" w:hAnsi="Verdana"/>
          <w:sz w:val="20"/>
          <w:szCs w:val="20"/>
        </w:rPr>
        <w:t>Νομάρχη Κιλκίς και δημοσιεύθηκε στο με αριθμό 309/12.2.1990 ΦΕΚ και έτσι το μετοχικό  κεφάλαιο της Εταιρείας ανήλθε σε διακόσια εκα</w:t>
      </w:r>
      <w:r w:rsidRPr="00C93342">
        <w:rPr>
          <w:rFonts w:ascii="Verdana" w:hAnsi="Verdana"/>
          <w:sz w:val="20"/>
          <w:szCs w:val="20"/>
        </w:rPr>
        <w:softHyphen/>
        <w:t>τομ</w:t>
      </w:r>
      <w:r w:rsidRPr="00C93342">
        <w:rPr>
          <w:rFonts w:ascii="Verdana" w:hAnsi="Verdana"/>
          <w:sz w:val="20"/>
          <w:szCs w:val="20"/>
        </w:rPr>
        <w:softHyphen/>
        <w:t>μύ</w:t>
      </w:r>
      <w:r w:rsidRPr="00C93342">
        <w:rPr>
          <w:rFonts w:ascii="Verdana" w:hAnsi="Verdana"/>
          <w:sz w:val="20"/>
          <w:szCs w:val="20"/>
        </w:rPr>
        <w:softHyphen/>
        <w:t>ρια (200.000.000) Δρχ. διαιρούμενο σε διακόσιες χιλιάδες (200.000) ανώνυμες μετοχές, ονο</w:t>
      </w:r>
      <w:r w:rsidRPr="00C93342">
        <w:rPr>
          <w:rFonts w:ascii="Verdana" w:hAnsi="Verdana"/>
          <w:sz w:val="20"/>
          <w:szCs w:val="20"/>
        </w:rPr>
        <w:softHyphen/>
        <w:t>μα</w:t>
      </w:r>
      <w:r w:rsidRPr="00C93342">
        <w:rPr>
          <w:rFonts w:ascii="Verdana" w:hAnsi="Verdana"/>
          <w:sz w:val="20"/>
          <w:szCs w:val="20"/>
        </w:rPr>
        <w:softHyphen/>
        <w:t>στικής αξίας χιλίων (1.000) Δρχ. η καθεμία.</w:t>
      </w:r>
    </w:p>
    <w:p w:rsidR="00C93342" w:rsidRPr="00C93342" w:rsidRDefault="00C93342" w:rsidP="00C93342">
      <w:pPr>
        <w:pStyle w:val="a4"/>
        <w:ind w:right="-58"/>
        <w:rPr>
          <w:rFonts w:ascii="Verdana" w:hAnsi="Verdana"/>
          <w:sz w:val="20"/>
          <w:szCs w:val="20"/>
        </w:rPr>
      </w:pPr>
      <w:r w:rsidRPr="00C93342">
        <w:rPr>
          <w:rFonts w:ascii="Verdana" w:hAnsi="Verdana"/>
          <w:b/>
          <w:sz w:val="20"/>
          <w:szCs w:val="20"/>
        </w:rPr>
        <w:t>8.</w:t>
      </w:r>
      <w:r w:rsidRPr="00C93342">
        <w:rPr>
          <w:rFonts w:ascii="Verdana" w:hAnsi="Verdana"/>
          <w:sz w:val="20"/>
          <w:szCs w:val="20"/>
        </w:rPr>
        <w:t xml:space="preserve"> Με την από 21.5.1990 απόφαση της </w:t>
      </w:r>
      <w:proofErr w:type="spellStart"/>
      <w:r w:rsidRPr="00C93342">
        <w:rPr>
          <w:rFonts w:ascii="Verdana" w:hAnsi="Verdana"/>
          <w:sz w:val="20"/>
          <w:szCs w:val="20"/>
        </w:rPr>
        <w:t>Εκτακτης</w:t>
      </w:r>
      <w:proofErr w:type="spellEnd"/>
      <w:r w:rsidRPr="00C93342">
        <w:rPr>
          <w:rFonts w:ascii="Verdana" w:hAnsi="Verdana"/>
          <w:sz w:val="20"/>
          <w:szCs w:val="20"/>
        </w:rPr>
        <w:t xml:space="preserve"> Γενικής Συνελεύσεως των με</w:t>
      </w:r>
      <w:r w:rsidRPr="00C93342">
        <w:rPr>
          <w:rFonts w:ascii="Verdana" w:hAnsi="Verdana"/>
          <w:sz w:val="20"/>
          <w:szCs w:val="20"/>
        </w:rPr>
        <w:softHyphen/>
        <w:t>τόχων της Εταιρείας το εκ Δρχ. διακοσίων εκατομμυρίων (200.000.000) με</w:t>
      </w:r>
      <w:r w:rsidRPr="00C93342">
        <w:rPr>
          <w:rFonts w:ascii="Verdana" w:hAnsi="Verdana"/>
          <w:sz w:val="20"/>
          <w:szCs w:val="20"/>
        </w:rPr>
        <w:softHyphen/>
        <w:t>το</w:t>
      </w:r>
      <w:r w:rsidRPr="00C93342">
        <w:rPr>
          <w:rFonts w:ascii="Verdana" w:hAnsi="Verdana"/>
          <w:sz w:val="20"/>
          <w:szCs w:val="20"/>
        </w:rPr>
        <w:softHyphen/>
        <w:t>χικό της κεφάλαιο αυξήθηκε κατά είκοσι εκατομμύρια (20.000.000) Δρχ. με την έκδοση είκοσι χιλιάδων (20.000) νέων ανωνύμων μετοχών αξίας χιλίων (1.000) Δρχ. η καθεμία (Αριθ. Πρακτικού 7/21.5.1990) και τρο</w:t>
      </w:r>
      <w:r w:rsidRPr="00C93342">
        <w:rPr>
          <w:rFonts w:ascii="Verdana" w:hAnsi="Verdana"/>
          <w:sz w:val="20"/>
          <w:szCs w:val="20"/>
        </w:rPr>
        <w:softHyphen/>
        <w:t>πο</w:t>
      </w:r>
      <w:r w:rsidRPr="00C93342">
        <w:rPr>
          <w:rFonts w:ascii="Verdana" w:hAnsi="Verdana"/>
          <w:sz w:val="20"/>
          <w:szCs w:val="20"/>
        </w:rPr>
        <w:softHyphen/>
        <w:t>ποιήθηκε αντίστοιχα το άρθρο 5 του Καταστατικού της Εταιρείας.</w:t>
      </w:r>
    </w:p>
    <w:p w:rsidR="00C93342" w:rsidRPr="00C93342" w:rsidRDefault="00C93342" w:rsidP="00C93342">
      <w:pPr>
        <w:spacing w:line="360" w:lineRule="auto"/>
        <w:ind w:right="-58"/>
        <w:jc w:val="both"/>
        <w:rPr>
          <w:rFonts w:ascii="Verdana" w:hAnsi="Verdana"/>
          <w:sz w:val="20"/>
          <w:szCs w:val="20"/>
        </w:rPr>
      </w:pPr>
      <w:r w:rsidRPr="00C93342">
        <w:rPr>
          <w:rFonts w:ascii="Verdana" w:hAnsi="Verdana"/>
          <w:sz w:val="20"/>
          <w:szCs w:val="20"/>
        </w:rPr>
        <w:t xml:space="preserve">Η άνω τροποποίηση εγκρίθηκε με την υπ’ </w:t>
      </w:r>
      <w:proofErr w:type="spellStart"/>
      <w:r w:rsidRPr="00C93342">
        <w:rPr>
          <w:rFonts w:ascii="Verdana" w:hAnsi="Verdana"/>
          <w:sz w:val="20"/>
          <w:szCs w:val="20"/>
        </w:rPr>
        <w:t>αριθμ</w:t>
      </w:r>
      <w:proofErr w:type="spellEnd"/>
      <w:r w:rsidRPr="00C93342">
        <w:rPr>
          <w:rFonts w:ascii="Verdana" w:hAnsi="Verdana"/>
          <w:sz w:val="20"/>
          <w:szCs w:val="20"/>
        </w:rPr>
        <w:t>. ΕΜ 1102/1990 απόφαση του κ.</w:t>
      </w:r>
      <w:r w:rsidR="00AB2376">
        <w:rPr>
          <w:rFonts w:ascii="Verdana" w:hAnsi="Verdana"/>
          <w:sz w:val="20"/>
          <w:szCs w:val="20"/>
        </w:rPr>
        <w:t xml:space="preserve"> </w:t>
      </w:r>
      <w:r w:rsidRPr="00C93342">
        <w:rPr>
          <w:rFonts w:ascii="Verdana" w:hAnsi="Verdana"/>
          <w:sz w:val="20"/>
          <w:szCs w:val="20"/>
        </w:rPr>
        <w:t>Νομάρχη Κιλκίς και δημοσιεύθηκε στο με αριθμό 3000/11.7.1990 ΦΕΚ και έτσι το μετοχικό  κεφάλαιο της Εταιρείας ανήλθε σε διακόσια είκοσι εκα</w:t>
      </w:r>
      <w:r w:rsidRPr="00C93342">
        <w:rPr>
          <w:rFonts w:ascii="Verdana" w:hAnsi="Verdana"/>
          <w:sz w:val="20"/>
          <w:szCs w:val="20"/>
        </w:rPr>
        <w:softHyphen/>
        <w:t>τομ</w:t>
      </w:r>
      <w:r w:rsidRPr="00C93342">
        <w:rPr>
          <w:rFonts w:ascii="Verdana" w:hAnsi="Verdana"/>
          <w:sz w:val="20"/>
          <w:szCs w:val="20"/>
        </w:rPr>
        <w:softHyphen/>
        <w:t>μύ</w:t>
      </w:r>
      <w:r w:rsidRPr="00C93342">
        <w:rPr>
          <w:rFonts w:ascii="Verdana" w:hAnsi="Verdana"/>
          <w:sz w:val="20"/>
          <w:szCs w:val="20"/>
        </w:rPr>
        <w:softHyphen/>
        <w:t>ρια (220.000.000) Δρχ. διαιρούμενο σε διακόσιες είκοσι χιλιάδες (220.000) ανώνυμες μετοχές, ονομαστικής αξίας χιλίων (1.000) Δρχ. η καθεμία.</w:t>
      </w:r>
    </w:p>
    <w:p w:rsidR="00C93342" w:rsidRPr="00C93342" w:rsidRDefault="00C93342" w:rsidP="00C93342">
      <w:pPr>
        <w:pStyle w:val="a4"/>
        <w:ind w:right="-58"/>
        <w:rPr>
          <w:rFonts w:ascii="Verdana" w:hAnsi="Verdana"/>
          <w:sz w:val="20"/>
          <w:szCs w:val="20"/>
        </w:rPr>
      </w:pPr>
      <w:r w:rsidRPr="00C93342">
        <w:rPr>
          <w:rFonts w:ascii="Verdana" w:hAnsi="Verdana"/>
          <w:b/>
          <w:sz w:val="20"/>
          <w:szCs w:val="20"/>
        </w:rPr>
        <w:t xml:space="preserve">9. </w:t>
      </w:r>
      <w:r w:rsidRPr="00C93342">
        <w:rPr>
          <w:rFonts w:ascii="Verdana" w:hAnsi="Verdana"/>
          <w:sz w:val="20"/>
          <w:szCs w:val="20"/>
        </w:rPr>
        <w:t>Με την από 23.10.1990 απόφαση της Έκτακτης Γενικής Συνελεύσεως των με</w:t>
      </w:r>
      <w:r w:rsidRPr="00C93342">
        <w:rPr>
          <w:rFonts w:ascii="Verdana" w:hAnsi="Verdana"/>
          <w:sz w:val="20"/>
          <w:szCs w:val="20"/>
        </w:rPr>
        <w:softHyphen/>
        <w:t>τόχων της Εταιρείας το εκ Δρχ. διακοσίων είκοσι εκατομμυρίων (220.000.000) με</w:t>
      </w:r>
      <w:r w:rsidRPr="00C93342">
        <w:rPr>
          <w:rFonts w:ascii="Verdana" w:hAnsi="Verdana"/>
          <w:sz w:val="20"/>
          <w:szCs w:val="20"/>
        </w:rPr>
        <w:softHyphen/>
        <w:t>το</w:t>
      </w:r>
      <w:r w:rsidRPr="00C93342">
        <w:rPr>
          <w:rFonts w:ascii="Verdana" w:hAnsi="Verdana"/>
          <w:sz w:val="20"/>
          <w:szCs w:val="20"/>
        </w:rPr>
        <w:softHyphen/>
        <w:t>χικό της κεφάλαιο αυξήθηκε κατά δεκαεπτά εκατομμύρια (17.000.000) Δρχ. με την έκδοση δεκαεπτά χιλιάδων (17.000) νέων ανωνύμων μετοχών αξίας χιλίων (1.000) Δρχ. η καθεμία (Αριθ. Πρακτικού 9/23.10.1990) και τρο</w:t>
      </w:r>
      <w:r w:rsidRPr="00C93342">
        <w:rPr>
          <w:rFonts w:ascii="Verdana" w:hAnsi="Verdana"/>
          <w:sz w:val="20"/>
          <w:szCs w:val="20"/>
        </w:rPr>
        <w:softHyphen/>
        <w:t>πο</w:t>
      </w:r>
      <w:r w:rsidRPr="00C93342">
        <w:rPr>
          <w:rFonts w:ascii="Verdana" w:hAnsi="Verdana"/>
          <w:sz w:val="20"/>
          <w:szCs w:val="20"/>
        </w:rPr>
        <w:softHyphen/>
        <w:t>ποιήθηκε αντίστοιχα το άρθρο 5 του Καταστατικού της Εταιρείας.</w:t>
      </w:r>
    </w:p>
    <w:p w:rsidR="00C93342" w:rsidRPr="00C93342" w:rsidRDefault="00C93342" w:rsidP="00C93342">
      <w:pPr>
        <w:spacing w:line="360" w:lineRule="auto"/>
        <w:ind w:right="-58"/>
        <w:jc w:val="both"/>
        <w:rPr>
          <w:rFonts w:ascii="Verdana" w:hAnsi="Verdana"/>
          <w:sz w:val="20"/>
          <w:szCs w:val="20"/>
        </w:rPr>
      </w:pPr>
      <w:r w:rsidRPr="00C93342">
        <w:rPr>
          <w:rFonts w:ascii="Verdana" w:hAnsi="Verdana"/>
          <w:sz w:val="20"/>
          <w:szCs w:val="20"/>
        </w:rPr>
        <w:t xml:space="preserve">Η άνω τροποποίηση εγκρίθηκε με την υπ’ </w:t>
      </w:r>
      <w:proofErr w:type="spellStart"/>
      <w:r w:rsidRPr="00C93342">
        <w:rPr>
          <w:rFonts w:ascii="Verdana" w:hAnsi="Verdana"/>
          <w:sz w:val="20"/>
          <w:szCs w:val="20"/>
        </w:rPr>
        <w:t>αριθμ</w:t>
      </w:r>
      <w:proofErr w:type="spellEnd"/>
      <w:r w:rsidRPr="00C93342">
        <w:rPr>
          <w:rFonts w:ascii="Verdana" w:hAnsi="Verdana"/>
          <w:sz w:val="20"/>
          <w:szCs w:val="20"/>
        </w:rPr>
        <w:t>. ΕΜ-1996/1990 απόφαση του κ.</w:t>
      </w:r>
      <w:r w:rsidR="00AB2376">
        <w:rPr>
          <w:rFonts w:ascii="Verdana" w:hAnsi="Verdana"/>
          <w:sz w:val="20"/>
          <w:szCs w:val="20"/>
        </w:rPr>
        <w:t xml:space="preserve"> </w:t>
      </w:r>
      <w:r w:rsidRPr="00C93342">
        <w:rPr>
          <w:rFonts w:ascii="Verdana" w:hAnsi="Verdana"/>
          <w:sz w:val="20"/>
          <w:szCs w:val="20"/>
        </w:rPr>
        <w:t>Νομάρχη Κιλκίς και δημοσιεύθηκε στο με αριθμό 4162/26.11.1990 ΦΕΚ και έτσι το μετοχικό  κεφάλαιο της Εταιρείας ανήλθε σε διακόσια τριάντα επτά εκα</w:t>
      </w:r>
      <w:r w:rsidRPr="00C93342">
        <w:rPr>
          <w:rFonts w:ascii="Verdana" w:hAnsi="Verdana"/>
          <w:sz w:val="20"/>
          <w:szCs w:val="20"/>
        </w:rPr>
        <w:softHyphen/>
        <w:t>τομ</w:t>
      </w:r>
      <w:r w:rsidRPr="00C93342">
        <w:rPr>
          <w:rFonts w:ascii="Verdana" w:hAnsi="Verdana"/>
          <w:sz w:val="20"/>
          <w:szCs w:val="20"/>
        </w:rPr>
        <w:softHyphen/>
        <w:t>μύ</w:t>
      </w:r>
      <w:r w:rsidRPr="00C93342">
        <w:rPr>
          <w:rFonts w:ascii="Verdana" w:hAnsi="Verdana"/>
          <w:sz w:val="20"/>
          <w:szCs w:val="20"/>
        </w:rPr>
        <w:softHyphen/>
        <w:t>ρια (237.000.000) Δρχ. διαιρούμενο σε διακόσιες τριάντα επτά χι</w:t>
      </w:r>
      <w:r w:rsidRPr="00C93342">
        <w:rPr>
          <w:rFonts w:ascii="Verdana" w:hAnsi="Verdana"/>
          <w:sz w:val="20"/>
          <w:szCs w:val="20"/>
        </w:rPr>
        <w:softHyphen/>
        <w:t>λιά</w:t>
      </w:r>
      <w:r w:rsidRPr="00C93342">
        <w:rPr>
          <w:rFonts w:ascii="Verdana" w:hAnsi="Verdana"/>
          <w:sz w:val="20"/>
          <w:szCs w:val="20"/>
        </w:rPr>
        <w:softHyphen/>
        <w:t>δες (237.000) ανώνυμες μετοχές, ονομαστικής αξίας χιλίων (1.000) Δρχ. η καθε</w:t>
      </w:r>
      <w:r w:rsidRPr="00C93342">
        <w:rPr>
          <w:rFonts w:ascii="Verdana" w:hAnsi="Verdana"/>
          <w:sz w:val="20"/>
          <w:szCs w:val="20"/>
        </w:rPr>
        <w:softHyphen/>
        <w:t>μία.</w:t>
      </w:r>
    </w:p>
    <w:p w:rsidR="00C93342" w:rsidRPr="00C93342" w:rsidRDefault="00C93342" w:rsidP="00C93342">
      <w:pPr>
        <w:pStyle w:val="a4"/>
        <w:ind w:right="-58"/>
        <w:rPr>
          <w:rFonts w:ascii="Verdana" w:hAnsi="Verdana"/>
          <w:sz w:val="20"/>
          <w:szCs w:val="20"/>
        </w:rPr>
      </w:pPr>
      <w:r w:rsidRPr="00C93342">
        <w:rPr>
          <w:rFonts w:ascii="Verdana" w:hAnsi="Verdana"/>
          <w:b/>
          <w:sz w:val="20"/>
          <w:szCs w:val="20"/>
        </w:rPr>
        <w:t>10.</w:t>
      </w:r>
      <w:r w:rsidRPr="00C93342">
        <w:rPr>
          <w:rFonts w:ascii="Verdana" w:hAnsi="Verdana"/>
          <w:sz w:val="20"/>
          <w:szCs w:val="20"/>
        </w:rPr>
        <w:t xml:space="preserve"> Με την από 30.6.1993 απόφαση της Τακτικής Γενικής Συνελεύσεως των με</w:t>
      </w:r>
      <w:r w:rsidRPr="00C93342">
        <w:rPr>
          <w:rFonts w:ascii="Verdana" w:hAnsi="Verdana"/>
          <w:sz w:val="20"/>
          <w:szCs w:val="20"/>
        </w:rPr>
        <w:softHyphen/>
        <w:t>τό</w:t>
      </w:r>
      <w:r w:rsidRPr="00C93342">
        <w:rPr>
          <w:rFonts w:ascii="Verdana" w:hAnsi="Verdana"/>
          <w:sz w:val="20"/>
          <w:szCs w:val="20"/>
        </w:rPr>
        <w:softHyphen/>
        <w:t>χων της Εταιρείας το εκ Δρχ. διακοσίων τριάντα επτά εκατομμυρίων (237.000.000) με</w:t>
      </w:r>
      <w:r w:rsidRPr="00C93342">
        <w:rPr>
          <w:rFonts w:ascii="Verdana" w:hAnsi="Verdana"/>
          <w:sz w:val="20"/>
          <w:szCs w:val="20"/>
        </w:rPr>
        <w:softHyphen/>
        <w:t>το</w:t>
      </w:r>
      <w:r w:rsidRPr="00C93342">
        <w:rPr>
          <w:rFonts w:ascii="Verdana" w:hAnsi="Verdana"/>
          <w:sz w:val="20"/>
          <w:szCs w:val="20"/>
        </w:rPr>
        <w:softHyphen/>
        <w:t>χικό της κεφάλαιο αυξήθηκε (λόγω αναπροσαρμογής των παγίων της Εταιρείας) κατά εκατόν εξήντα εκατομμύρια τετρακόσιες σαράντα οκτώ χιλιάδες (160.448.000) Δρχ. με την έκδοση εκατόν εξήντα χιλιάδων τε</w:t>
      </w:r>
      <w:r w:rsidRPr="00C93342">
        <w:rPr>
          <w:rFonts w:ascii="Verdana" w:hAnsi="Verdana"/>
          <w:sz w:val="20"/>
          <w:szCs w:val="20"/>
        </w:rPr>
        <w:softHyphen/>
        <w:t>τρακοσίων σαράντα οκτώ (160.448) νέων ανωνύμων μετοχών αξίας χιλίων (1.000) Δρχ. η καθεμία (Αριθ. Πρακτικού 12/30.6.1993) και τρο</w:t>
      </w:r>
      <w:r w:rsidRPr="00C93342">
        <w:rPr>
          <w:rFonts w:ascii="Verdana" w:hAnsi="Verdana"/>
          <w:sz w:val="20"/>
          <w:szCs w:val="20"/>
        </w:rPr>
        <w:softHyphen/>
        <w:t>πο</w:t>
      </w:r>
      <w:r w:rsidRPr="00C93342">
        <w:rPr>
          <w:rFonts w:ascii="Verdana" w:hAnsi="Verdana"/>
          <w:sz w:val="20"/>
          <w:szCs w:val="20"/>
        </w:rPr>
        <w:softHyphen/>
        <w:t>ποιήθηκε αντίστοιχα το άρθρο 5 του Καταστατικού της Εταιρείας.</w:t>
      </w:r>
    </w:p>
    <w:p w:rsidR="00C93342" w:rsidRPr="00C93342" w:rsidRDefault="00C93342" w:rsidP="00C93342">
      <w:pPr>
        <w:spacing w:line="360" w:lineRule="auto"/>
        <w:ind w:right="-58"/>
        <w:jc w:val="both"/>
        <w:rPr>
          <w:rFonts w:ascii="Verdana" w:hAnsi="Verdana"/>
          <w:sz w:val="20"/>
          <w:szCs w:val="20"/>
        </w:rPr>
      </w:pPr>
      <w:r w:rsidRPr="00C93342">
        <w:rPr>
          <w:rFonts w:ascii="Verdana" w:hAnsi="Verdana"/>
          <w:sz w:val="20"/>
          <w:szCs w:val="20"/>
        </w:rPr>
        <w:t xml:space="preserve">Η άνω τροποποίηση εγκρίθηκε με την υπ’ </w:t>
      </w:r>
      <w:proofErr w:type="spellStart"/>
      <w:r w:rsidRPr="00C93342">
        <w:rPr>
          <w:rFonts w:ascii="Verdana" w:hAnsi="Verdana"/>
          <w:sz w:val="20"/>
          <w:szCs w:val="20"/>
        </w:rPr>
        <w:t>αριθμ</w:t>
      </w:r>
      <w:proofErr w:type="spellEnd"/>
      <w:r w:rsidRPr="00C93342">
        <w:rPr>
          <w:rFonts w:ascii="Verdana" w:hAnsi="Verdana"/>
          <w:sz w:val="20"/>
          <w:szCs w:val="20"/>
        </w:rPr>
        <w:t>. ΕΜ-1608/1993 απόφαση του κ.</w:t>
      </w:r>
      <w:r w:rsidR="00AB2376">
        <w:rPr>
          <w:rFonts w:ascii="Verdana" w:hAnsi="Verdana"/>
          <w:sz w:val="20"/>
          <w:szCs w:val="20"/>
        </w:rPr>
        <w:t xml:space="preserve"> </w:t>
      </w:r>
      <w:r w:rsidRPr="00C93342">
        <w:rPr>
          <w:rFonts w:ascii="Verdana" w:hAnsi="Verdana"/>
          <w:sz w:val="20"/>
          <w:szCs w:val="20"/>
        </w:rPr>
        <w:t>Νομάρχη Κιλκίς και δημοσιεύθηκε στο με αριθμό 5100/31.8.1993 ΦΕΚ και έτσι το μετοχικό  κεφάλαιο της Εταιρείας ανήλθε σε τριακόσια ενενήντα επτά εκα</w:t>
      </w:r>
      <w:r w:rsidRPr="00C93342">
        <w:rPr>
          <w:rFonts w:ascii="Verdana" w:hAnsi="Verdana"/>
          <w:sz w:val="20"/>
          <w:szCs w:val="20"/>
        </w:rPr>
        <w:softHyphen/>
        <w:t>τομ</w:t>
      </w:r>
      <w:r w:rsidRPr="00C93342">
        <w:rPr>
          <w:rFonts w:ascii="Verdana" w:hAnsi="Verdana"/>
          <w:sz w:val="20"/>
          <w:szCs w:val="20"/>
        </w:rPr>
        <w:softHyphen/>
        <w:t>μύ</w:t>
      </w:r>
      <w:r w:rsidRPr="00C93342">
        <w:rPr>
          <w:rFonts w:ascii="Verdana" w:hAnsi="Verdana"/>
          <w:sz w:val="20"/>
          <w:szCs w:val="20"/>
        </w:rPr>
        <w:softHyphen/>
        <w:t>ρια τετρακόσιες σαράντα οκτώ χιλιάδες (397.448.000) Δρχ. διαιρούμενο σε τριακόσιες ενενήντα επτά χι</w:t>
      </w:r>
      <w:r w:rsidRPr="00C93342">
        <w:rPr>
          <w:rFonts w:ascii="Verdana" w:hAnsi="Verdana"/>
          <w:sz w:val="20"/>
          <w:szCs w:val="20"/>
        </w:rPr>
        <w:softHyphen/>
        <w:t>λιά</w:t>
      </w:r>
      <w:r w:rsidRPr="00C93342">
        <w:rPr>
          <w:rFonts w:ascii="Verdana" w:hAnsi="Verdana"/>
          <w:sz w:val="20"/>
          <w:szCs w:val="20"/>
        </w:rPr>
        <w:softHyphen/>
        <w:t>δες τετρακόσιες σαράντα οκτώ (397.448) ανώνυμες μετοχές, ονομαστικής αξίας χιλίων (1.000) Δρχ. η καθε</w:t>
      </w:r>
      <w:r w:rsidRPr="00C93342">
        <w:rPr>
          <w:rFonts w:ascii="Verdana" w:hAnsi="Verdana"/>
          <w:sz w:val="20"/>
          <w:szCs w:val="20"/>
        </w:rPr>
        <w:softHyphen/>
        <w:t>μία.</w:t>
      </w:r>
    </w:p>
    <w:p w:rsidR="00C93342" w:rsidRPr="00C93342" w:rsidRDefault="00C93342" w:rsidP="00C93342">
      <w:pPr>
        <w:spacing w:line="360" w:lineRule="auto"/>
        <w:ind w:right="-58"/>
        <w:jc w:val="both"/>
        <w:rPr>
          <w:rFonts w:ascii="Verdana" w:hAnsi="Verdana"/>
          <w:sz w:val="20"/>
          <w:szCs w:val="20"/>
        </w:rPr>
      </w:pPr>
      <w:r w:rsidRPr="00C93342">
        <w:rPr>
          <w:rFonts w:ascii="Verdana" w:hAnsi="Verdana"/>
          <w:b/>
          <w:sz w:val="20"/>
          <w:szCs w:val="20"/>
        </w:rPr>
        <w:t xml:space="preserve">11. </w:t>
      </w:r>
      <w:r w:rsidRPr="00C93342">
        <w:rPr>
          <w:rFonts w:ascii="Verdana" w:hAnsi="Verdana"/>
          <w:sz w:val="20"/>
          <w:szCs w:val="20"/>
        </w:rPr>
        <w:t xml:space="preserve">Με την από 31.10.1994 απόφαση της </w:t>
      </w:r>
      <w:proofErr w:type="spellStart"/>
      <w:r w:rsidRPr="00C93342">
        <w:rPr>
          <w:rFonts w:ascii="Verdana" w:hAnsi="Verdana"/>
          <w:sz w:val="20"/>
          <w:szCs w:val="20"/>
        </w:rPr>
        <w:t>Εκτακτης</w:t>
      </w:r>
      <w:proofErr w:type="spellEnd"/>
      <w:r w:rsidRPr="00C93342">
        <w:rPr>
          <w:rFonts w:ascii="Verdana" w:hAnsi="Verdana"/>
          <w:sz w:val="20"/>
          <w:szCs w:val="20"/>
        </w:rPr>
        <w:t xml:space="preserve"> Γενικής Συνελεύσεως των με</w:t>
      </w:r>
      <w:r w:rsidRPr="00C93342">
        <w:rPr>
          <w:rFonts w:ascii="Verdana" w:hAnsi="Verdana"/>
          <w:sz w:val="20"/>
          <w:szCs w:val="20"/>
        </w:rPr>
        <w:softHyphen/>
        <w:t>τόχων της Εταιρείας οι μετοχές της Εταιρείας μετετράπησαν από ανώνυμες σε ονο</w:t>
      </w:r>
      <w:r w:rsidRPr="00C93342">
        <w:rPr>
          <w:rFonts w:ascii="Verdana" w:hAnsi="Verdana"/>
          <w:sz w:val="20"/>
          <w:szCs w:val="20"/>
        </w:rPr>
        <w:softHyphen/>
        <w:t>μαστικές και έτσι οι άνω τριακόσιες ενενήντα επτά χιλιάδες τετρακόσιες σαρά</w:t>
      </w:r>
      <w:r w:rsidRPr="00C93342">
        <w:rPr>
          <w:rFonts w:ascii="Verdana" w:hAnsi="Verdana"/>
          <w:sz w:val="20"/>
          <w:szCs w:val="20"/>
        </w:rPr>
        <w:softHyphen/>
        <w:t>ντα οκτώ (397.448) ανώνυμες μετοχές μετετράπησαν σε ονομαστικές και μετα</w:t>
      </w:r>
      <w:r w:rsidRPr="00C93342">
        <w:rPr>
          <w:rFonts w:ascii="Verdana" w:hAnsi="Verdana"/>
          <w:sz w:val="20"/>
          <w:szCs w:val="20"/>
        </w:rPr>
        <w:softHyphen/>
        <w:t>βι</w:t>
      </w:r>
      <w:r w:rsidRPr="00C93342">
        <w:rPr>
          <w:rFonts w:ascii="Verdana" w:hAnsi="Verdana"/>
          <w:sz w:val="20"/>
          <w:szCs w:val="20"/>
        </w:rPr>
        <w:softHyphen/>
        <w:t>βάσιμες και τροποποιήθηκαν αντίστοιχα τα άρθρα 5 και 8 του Καταστα</w:t>
      </w:r>
      <w:r w:rsidRPr="00C93342">
        <w:rPr>
          <w:rFonts w:ascii="Verdana" w:hAnsi="Verdana"/>
          <w:sz w:val="20"/>
          <w:szCs w:val="20"/>
        </w:rPr>
        <w:softHyphen/>
        <w:t>τι</w:t>
      </w:r>
      <w:r w:rsidRPr="00C93342">
        <w:rPr>
          <w:rFonts w:ascii="Verdana" w:hAnsi="Verdana"/>
          <w:sz w:val="20"/>
          <w:szCs w:val="20"/>
        </w:rPr>
        <w:softHyphen/>
        <w:t xml:space="preserve">κού της Εταιρείας. Η άνω τροποποίηση εγκρίθηκε με </w:t>
      </w:r>
      <w:r w:rsidR="00AB2376">
        <w:rPr>
          <w:rFonts w:ascii="Verdana" w:hAnsi="Verdana"/>
          <w:sz w:val="20"/>
          <w:szCs w:val="20"/>
        </w:rPr>
        <w:t xml:space="preserve">την υπ’ </w:t>
      </w:r>
      <w:proofErr w:type="spellStart"/>
      <w:r w:rsidR="00AB2376">
        <w:rPr>
          <w:rFonts w:ascii="Verdana" w:hAnsi="Verdana"/>
          <w:sz w:val="20"/>
          <w:szCs w:val="20"/>
        </w:rPr>
        <w:t>αριθμ</w:t>
      </w:r>
      <w:proofErr w:type="spellEnd"/>
      <w:r w:rsidR="00AB2376">
        <w:rPr>
          <w:rFonts w:ascii="Verdana" w:hAnsi="Verdana"/>
          <w:sz w:val="20"/>
          <w:szCs w:val="20"/>
        </w:rPr>
        <w:t>. ΕΜ-2782/1994 από</w:t>
      </w:r>
      <w:r w:rsidRPr="00C93342">
        <w:rPr>
          <w:rFonts w:ascii="Verdana" w:hAnsi="Verdana"/>
          <w:sz w:val="20"/>
          <w:szCs w:val="20"/>
        </w:rPr>
        <w:t>φαση του κ. Νομάρχη Κιλκίς και δημοσιεύθηκε στο με αριθμό 6884/14.12.1994 ΦΕΚ.</w:t>
      </w:r>
    </w:p>
    <w:p w:rsidR="00C93342" w:rsidRPr="00C93342" w:rsidRDefault="00C93342" w:rsidP="00C93342">
      <w:pPr>
        <w:pStyle w:val="a4"/>
        <w:ind w:right="-58"/>
        <w:rPr>
          <w:rFonts w:ascii="Verdana" w:hAnsi="Verdana"/>
          <w:sz w:val="20"/>
          <w:szCs w:val="20"/>
        </w:rPr>
      </w:pPr>
      <w:r w:rsidRPr="00C93342">
        <w:rPr>
          <w:rFonts w:ascii="Verdana" w:hAnsi="Verdana"/>
          <w:b/>
          <w:sz w:val="20"/>
          <w:szCs w:val="20"/>
        </w:rPr>
        <w:t>12.</w:t>
      </w:r>
      <w:r w:rsidRPr="00C93342">
        <w:rPr>
          <w:rFonts w:ascii="Verdana" w:hAnsi="Verdana"/>
          <w:sz w:val="20"/>
          <w:szCs w:val="20"/>
        </w:rPr>
        <w:t xml:space="preserve"> Με την από 30.6.1995 απόφαση της Τακτικής Γενικής Συνελεύσεως των με</w:t>
      </w:r>
      <w:r w:rsidRPr="00C93342">
        <w:rPr>
          <w:rFonts w:ascii="Verdana" w:hAnsi="Verdana"/>
          <w:sz w:val="20"/>
          <w:szCs w:val="20"/>
        </w:rPr>
        <w:softHyphen/>
        <w:t>τό</w:t>
      </w:r>
      <w:r w:rsidRPr="00C93342">
        <w:rPr>
          <w:rFonts w:ascii="Verdana" w:hAnsi="Verdana"/>
          <w:sz w:val="20"/>
          <w:szCs w:val="20"/>
        </w:rPr>
        <w:softHyphen/>
        <w:t>χων της Εταιρείας το εκ Δρχ. τριακοσίων ενενήντα επτά εκατομμυρίων τε</w:t>
      </w:r>
      <w:r w:rsidRPr="00C93342">
        <w:rPr>
          <w:rFonts w:ascii="Verdana" w:hAnsi="Verdana"/>
          <w:sz w:val="20"/>
          <w:szCs w:val="20"/>
        </w:rPr>
        <w:softHyphen/>
        <w:t>τρα</w:t>
      </w:r>
      <w:r w:rsidRPr="00C93342">
        <w:rPr>
          <w:rFonts w:ascii="Verdana" w:hAnsi="Verdana"/>
          <w:sz w:val="20"/>
          <w:szCs w:val="20"/>
        </w:rPr>
        <w:softHyphen/>
        <w:t>κοσίων σαράντα οκτώ χιλιάδων (397.448.000) με</w:t>
      </w:r>
      <w:r w:rsidRPr="00C93342">
        <w:rPr>
          <w:rFonts w:ascii="Verdana" w:hAnsi="Verdana"/>
          <w:sz w:val="20"/>
          <w:szCs w:val="20"/>
        </w:rPr>
        <w:softHyphen/>
        <w:t>το</w:t>
      </w:r>
      <w:r w:rsidRPr="00C93342">
        <w:rPr>
          <w:rFonts w:ascii="Verdana" w:hAnsi="Verdana"/>
          <w:sz w:val="20"/>
          <w:szCs w:val="20"/>
        </w:rPr>
        <w:softHyphen/>
        <w:t>χικό της κεφάλαιο αυξή</w:t>
      </w:r>
      <w:r w:rsidRPr="00C93342">
        <w:rPr>
          <w:rFonts w:ascii="Verdana" w:hAnsi="Verdana"/>
          <w:sz w:val="20"/>
          <w:szCs w:val="20"/>
        </w:rPr>
        <w:softHyphen/>
        <w:t>θη</w:t>
      </w:r>
      <w:r w:rsidRPr="00C93342">
        <w:rPr>
          <w:rFonts w:ascii="Verdana" w:hAnsi="Verdana"/>
          <w:sz w:val="20"/>
          <w:szCs w:val="20"/>
        </w:rPr>
        <w:softHyphen/>
        <w:t xml:space="preserve">κε κατά πενήντα δύο εκατομμύρια πεντακόσιες πενήντα δύο χιλιάδες (52.552.000) Δρχ. με την έκδοση πενήντα δύο χιλιάδων πεντακοσίων πενήντα δύο (52.552) νέων </w:t>
      </w:r>
      <w:r w:rsidRPr="00C93342">
        <w:rPr>
          <w:rFonts w:ascii="Verdana" w:hAnsi="Verdana"/>
          <w:sz w:val="20"/>
          <w:szCs w:val="20"/>
        </w:rPr>
        <w:lastRenderedPageBreak/>
        <w:t>ονομαστικών μετοχών αξίας χιλίων (1.000) Δρχ. η καθεμία (Αριθ. Πρακτικού 15/30.6.1995) και τρο</w:t>
      </w:r>
      <w:r w:rsidRPr="00C93342">
        <w:rPr>
          <w:rFonts w:ascii="Verdana" w:hAnsi="Verdana"/>
          <w:sz w:val="20"/>
          <w:szCs w:val="20"/>
        </w:rPr>
        <w:softHyphen/>
        <w:t>πο</w:t>
      </w:r>
      <w:r w:rsidRPr="00C93342">
        <w:rPr>
          <w:rFonts w:ascii="Verdana" w:hAnsi="Verdana"/>
          <w:sz w:val="20"/>
          <w:szCs w:val="20"/>
        </w:rPr>
        <w:softHyphen/>
        <w:t>ποιήθηκε αντίστοιχα το άρθρο 5 του Καταστατικού της Εταιρείας.</w:t>
      </w:r>
    </w:p>
    <w:p w:rsidR="00C93342" w:rsidRPr="00C93342" w:rsidRDefault="00C93342" w:rsidP="00C93342">
      <w:pPr>
        <w:spacing w:line="360" w:lineRule="auto"/>
        <w:ind w:right="-58"/>
        <w:jc w:val="both"/>
        <w:rPr>
          <w:rFonts w:ascii="Verdana" w:hAnsi="Verdana"/>
          <w:sz w:val="20"/>
          <w:szCs w:val="20"/>
        </w:rPr>
      </w:pPr>
      <w:r w:rsidRPr="00C93342">
        <w:rPr>
          <w:rFonts w:ascii="Verdana" w:hAnsi="Verdana"/>
          <w:sz w:val="20"/>
          <w:szCs w:val="20"/>
        </w:rPr>
        <w:t xml:space="preserve">Η άνω τροποποίηση εγκρίθηκε με την υπ’ </w:t>
      </w:r>
      <w:proofErr w:type="spellStart"/>
      <w:r w:rsidRPr="00C93342">
        <w:rPr>
          <w:rFonts w:ascii="Verdana" w:hAnsi="Verdana"/>
          <w:sz w:val="20"/>
          <w:szCs w:val="20"/>
        </w:rPr>
        <w:t>αριθμ</w:t>
      </w:r>
      <w:proofErr w:type="spellEnd"/>
      <w:r w:rsidRPr="00C93342">
        <w:rPr>
          <w:rFonts w:ascii="Verdana" w:hAnsi="Verdana"/>
          <w:sz w:val="20"/>
          <w:szCs w:val="20"/>
        </w:rPr>
        <w:t>. ΕΜ-1379/1995 απόφαση του κ.</w:t>
      </w:r>
      <w:r w:rsidR="00AB2376">
        <w:rPr>
          <w:rFonts w:ascii="Verdana" w:hAnsi="Verdana"/>
          <w:sz w:val="20"/>
          <w:szCs w:val="20"/>
        </w:rPr>
        <w:t xml:space="preserve"> </w:t>
      </w:r>
      <w:r w:rsidRPr="00C93342">
        <w:rPr>
          <w:rFonts w:ascii="Verdana" w:hAnsi="Verdana"/>
          <w:sz w:val="20"/>
          <w:szCs w:val="20"/>
        </w:rPr>
        <w:t>Νομάρχη Κιλκίς και δημοσιεύθηκε στο με αριθμό 4354/20.7.1995 ΦΕΚ και έτσι το μετοχικό κεφάλαιο της Εταιρείας ανήλθε σε τετρακόσια πενήντα εκα</w:t>
      </w:r>
      <w:r w:rsidRPr="00C93342">
        <w:rPr>
          <w:rFonts w:ascii="Verdana" w:hAnsi="Verdana"/>
          <w:sz w:val="20"/>
          <w:szCs w:val="20"/>
        </w:rPr>
        <w:softHyphen/>
        <w:t>τομ</w:t>
      </w:r>
      <w:r w:rsidRPr="00C93342">
        <w:rPr>
          <w:rFonts w:ascii="Verdana" w:hAnsi="Verdana"/>
          <w:sz w:val="20"/>
          <w:szCs w:val="20"/>
        </w:rPr>
        <w:softHyphen/>
        <w:t>μύ</w:t>
      </w:r>
      <w:r w:rsidRPr="00C93342">
        <w:rPr>
          <w:rFonts w:ascii="Verdana" w:hAnsi="Verdana"/>
          <w:sz w:val="20"/>
          <w:szCs w:val="20"/>
        </w:rPr>
        <w:softHyphen/>
        <w:t>ρια (450.000.000) Δρχ. διαιρούμενο σε τετρακόσιες πενήντα χι</w:t>
      </w:r>
      <w:r w:rsidRPr="00C93342">
        <w:rPr>
          <w:rFonts w:ascii="Verdana" w:hAnsi="Verdana"/>
          <w:sz w:val="20"/>
          <w:szCs w:val="20"/>
        </w:rPr>
        <w:softHyphen/>
        <w:t>λιά</w:t>
      </w:r>
      <w:r w:rsidRPr="00C93342">
        <w:rPr>
          <w:rFonts w:ascii="Verdana" w:hAnsi="Verdana"/>
          <w:sz w:val="20"/>
          <w:szCs w:val="20"/>
        </w:rPr>
        <w:softHyphen/>
        <w:t>δες (450.000) ονομαστικές μετοχές, ονομαστικής αξίας χιλίων (1.000) Δρχ. η καθε</w:t>
      </w:r>
      <w:r w:rsidRPr="00C93342">
        <w:rPr>
          <w:rFonts w:ascii="Verdana" w:hAnsi="Verdana"/>
          <w:sz w:val="20"/>
          <w:szCs w:val="20"/>
        </w:rPr>
        <w:softHyphen/>
        <w:t>μία.</w:t>
      </w:r>
    </w:p>
    <w:p w:rsidR="00C93342" w:rsidRPr="00C93342" w:rsidRDefault="00C93342" w:rsidP="00C93342">
      <w:pPr>
        <w:pStyle w:val="a4"/>
        <w:ind w:right="-58"/>
        <w:rPr>
          <w:rFonts w:ascii="Verdana" w:hAnsi="Verdana"/>
          <w:sz w:val="20"/>
          <w:szCs w:val="20"/>
        </w:rPr>
      </w:pPr>
      <w:r w:rsidRPr="00C93342">
        <w:rPr>
          <w:rFonts w:ascii="Verdana" w:hAnsi="Verdana"/>
          <w:b/>
          <w:sz w:val="20"/>
          <w:szCs w:val="20"/>
        </w:rPr>
        <w:t>13.</w:t>
      </w:r>
      <w:r w:rsidRPr="00C93342">
        <w:rPr>
          <w:rFonts w:ascii="Verdana" w:hAnsi="Verdana"/>
          <w:sz w:val="20"/>
          <w:szCs w:val="20"/>
        </w:rPr>
        <w:t xml:space="preserve"> Με την από 5.11.1996 απόφαση της Έκτακτης Γενικής Συνελεύσεως των με</w:t>
      </w:r>
      <w:r w:rsidRPr="00C93342">
        <w:rPr>
          <w:rFonts w:ascii="Verdana" w:hAnsi="Verdana"/>
          <w:sz w:val="20"/>
          <w:szCs w:val="20"/>
        </w:rPr>
        <w:softHyphen/>
        <w:t>τό</w:t>
      </w:r>
      <w:r w:rsidRPr="00C93342">
        <w:rPr>
          <w:rFonts w:ascii="Verdana" w:hAnsi="Verdana"/>
          <w:sz w:val="20"/>
          <w:szCs w:val="20"/>
        </w:rPr>
        <w:softHyphen/>
        <w:t>χων της Εταιρείας το εκ Δρχ. τετρακοσίων πενήντα εκατομμυρίων (450.000.000) με</w:t>
      </w:r>
      <w:r w:rsidRPr="00C93342">
        <w:rPr>
          <w:rFonts w:ascii="Verdana" w:hAnsi="Verdana"/>
          <w:sz w:val="20"/>
          <w:szCs w:val="20"/>
        </w:rPr>
        <w:softHyphen/>
        <w:t>το</w:t>
      </w:r>
      <w:r w:rsidRPr="00C93342">
        <w:rPr>
          <w:rFonts w:ascii="Verdana" w:hAnsi="Verdana"/>
          <w:sz w:val="20"/>
          <w:szCs w:val="20"/>
        </w:rPr>
        <w:softHyphen/>
        <w:t>χικό της κεφάλαιο αυξή</w:t>
      </w:r>
      <w:r w:rsidRPr="00C93342">
        <w:rPr>
          <w:rFonts w:ascii="Verdana" w:hAnsi="Verdana"/>
          <w:sz w:val="20"/>
          <w:szCs w:val="20"/>
        </w:rPr>
        <w:softHyphen/>
        <w:t>θη</w:t>
      </w:r>
      <w:r w:rsidRPr="00C93342">
        <w:rPr>
          <w:rFonts w:ascii="Verdana" w:hAnsi="Verdana"/>
          <w:sz w:val="20"/>
          <w:szCs w:val="20"/>
        </w:rPr>
        <w:softHyphen/>
        <w:t>κε κατά εκατό εκατομμύρια (100.000.000) Δρχ. με την έκδοση εκατό χιλιάδων (100.000) νέων ονομα</w:t>
      </w:r>
      <w:r w:rsidRPr="00C93342">
        <w:rPr>
          <w:rFonts w:ascii="Verdana" w:hAnsi="Verdana"/>
          <w:sz w:val="20"/>
          <w:szCs w:val="20"/>
        </w:rPr>
        <w:softHyphen/>
        <w:t>στι</w:t>
      </w:r>
      <w:r w:rsidRPr="00C93342">
        <w:rPr>
          <w:rFonts w:ascii="Verdana" w:hAnsi="Verdana"/>
          <w:sz w:val="20"/>
          <w:szCs w:val="20"/>
        </w:rPr>
        <w:softHyphen/>
        <w:t>κών μετοχών αξίας χιλίων (1.000) Δρχ. η καθεμία (Αριθ. Πρακτικού 18/5.11.1996) και τρο</w:t>
      </w:r>
      <w:r w:rsidRPr="00C93342">
        <w:rPr>
          <w:rFonts w:ascii="Verdana" w:hAnsi="Verdana"/>
          <w:sz w:val="20"/>
          <w:szCs w:val="20"/>
        </w:rPr>
        <w:softHyphen/>
        <w:t>πο</w:t>
      </w:r>
      <w:r w:rsidRPr="00C93342">
        <w:rPr>
          <w:rFonts w:ascii="Verdana" w:hAnsi="Verdana"/>
          <w:sz w:val="20"/>
          <w:szCs w:val="20"/>
        </w:rPr>
        <w:softHyphen/>
        <w:t>ποιήθηκε αντίστοιχα το άρθρο 5 του Καταστατικού της Εταιρείας.</w:t>
      </w:r>
    </w:p>
    <w:p w:rsidR="00C93342" w:rsidRPr="00C93342" w:rsidRDefault="00C93342" w:rsidP="00C93342">
      <w:pPr>
        <w:spacing w:line="360" w:lineRule="auto"/>
        <w:ind w:right="-58"/>
        <w:jc w:val="both"/>
        <w:rPr>
          <w:rFonts w:ascii="Verdana" w:hAnsi="Verdana"/>
          <w:sz w:val="20"/>
          <w:szCs w:val="20"/>
        </w:rPr>
      </w:pPr>
      <w:r w:rsidRPr="00C93342">
        <w:rPr>
          <w:rFonts w:ascii="Verdana" w:hAnsi="Verdana"/>
          <w:sz w:val="20"/>
          <w:szCs w:val="20"/>
        </w:rPr>
        <w:t xml:space="preserve">Η άνω τροποποίηση εγκρίθηκε με την υπ’ </w:t>
      </w:r>
      <w:proofErr w:type="spellStart"/>
      <w:r w:rsidRPr="00C93342">
        <w:rPr>
          <w:rFonts w:ascii="Verdana" w:hAnsi="Verdana"/>
          <w:sz w:val="20"/>
          <w:szCs w:val="20"/>
        </w:rPr>
        <w:t>αριθμ</w:t>
      </w:r>
      <w:proofErr w:type="spellEnd"/>
      <w:r w:rsidRPr="00C93342">
        <w:rPr>
          <w:rFonts w:ascii="Verdana" w:hAnsi="Verdana"/>
          <w:sz w:val="20"/>
          <w:szCs w:val="20"/>
        </w:rPr>
        <w:t>. ΕΜ-2826/1996 απόφαση του κ.</w:t>
      </w:r>
      <w:r w:rsidR="00AB2376">
        <w:rPr>
          <w:rFonts w:ascii="Verdana" w:hAnsi="Verdana"/>
          <w:sz w:val="20"/>
          <w:szCs w:val="20"/>
        </w:rPr>
        <w:t xml:space="preserve"> </w:t>
      </w:r>
      <w:r w:rsidRPr="00C93342">
        <w:rPr>
          <w:rFonts w:ascii="Verdana" w:hAnsi="Verdana"/>
          <w:sz w:val="20"/>
          <w:szCs w:val="20"/>
        </w:rPr>
        <w:t>Νομάρχη Κιλκίς και δημοσιεύθηκε στο με αριθμό 7820/3.12.1996 ΦΕΚ και έτσι το μετοχικό κεφάλαιο της Εταιρείας ανήλθε σε πεντακόσια πενήντα εκα</w:t>
      </w:r>
      <w:r w:rsidRPr="00C93342">
        <w:rPr>
          <w:rFonts w:ascii="Verdana" w:hAnsi="Verdana"/>
          <w:sz w:val="20"/>
          <w:szCs w:val="20"/>
        </w:rPr>
        <w:softHyphen/>
        <w:t>τομ</w:t>
      </w:r>
      <w:r w:rsidRPr="00C93342">
        <w:rPr>
          <w:rFonts w:ascii="Verdana" w:hAnsi="Verdana"/>
          <w:sz w:val="20"/>
          <w:szCs w:val="20"/>
        </w:rPr>
        <w:softHyphen/>
        <w:t>μύ</w:t>
      </w:r>
      <w:r w:rsidRPr="00C93342">
        <w:rPr>
          <w:rFonts w:ascii="Verdana" w:hAnsi="Verdana"/>
          <w:sz w:val="20"/>
          <w:szCs w:val="20"/>
        </w:rPr>
        <w:softHyphen/>
        <w:t>ρια (550.000.000) Δρχ. διαιρούμενο σε πεντακόσιες πενήντα χι</w:t>
      </w:r>
      <w:r w:rsidRPr="00C93342">
        <w:rPr>
          <w:rFonts w:ascii="Verdana" w:hAnsi="Verdana"/>
          <w:sz w:val="20"/>
          <w:szCs w:val="20"/>
        </w:rPr>
        <w:softHyphen/>
        <w:t>λιά</w:t>
      </w:r>
      <w:r w:rsidRPr="00C93342">
        <w:rPr>
          <w:rFonts w:ascii="Verdana" w:hAnsi="Verdana"/>
          <w:sz w:val="20"/>
          <w:szCs w:val="20"/>
        </w:rPr>
        <w:softHyphen/>
        <w:t>δες (550.000) ονομαστικές μετοχές, ονομαστικής αξίας χιλίων (1.000) Δρχ. η καθε</w:t>
      </w:r>
      <w:r w:rsidRPr="00C93342">
        <w:rPr>
          <w:rFonts w:ascii="Verdana" w:hAnsi="Verdana"/>
          <w:sz w:val="20"/>
          <w:szCs w:val="20"/>
        </w:rPr>
        <w:softHyphen/>
        <w:t>μία.</w:t>
      </w:r>
    </w:p>
    <w:p w:rsidR="00C93342" w:rsidRPr="00C93342" w:rsidRDefault="00C93342" w:rsidP="00C93342">
      <w:pPr>
        <w:pStyle w:val="a4"/>
        <w:ind w:right="-58"/>
        <w:rPr>
          <w:rFonts w:ascii="Verdana" w:hAnsi="Verdana"/>
          <w:sz w:val="20"/>
          <w:szCs w:val="20"/>
        </w:rPr>
      </w:pPr>
      <w:r w:rsidRPr="00C93342">
        <w:rPr>
          <w:rFonts w:ascii="Verdana" w:hAnsi="Verdana"/>
          <w:b/>
          <w:sz w:val="20"/>
          <w:szCs w:val="20"/>
        </w:rPr>
        <w:t>14.</w:t>
      </w:r>
      <w:r w:rsidRPr="00C93342">
        <w:rPr>
          <w:rFonts w:ascii="Verdana" w:hAnsi="Verdana"/>
          <w:sz w:val="20"/>
          <w:szCs w:val="20"/>
        </w:rPr>
        <w:t xml:space="preserve"> Με την από 28.1.1997 απόφαση του Διοικητικού Συμβουλίου της Εταιρείας το εκ Δρχ. πεντακοσίων πενήντα εκατομμυρίων (550.000.000) με</w:t>
      </w:r>
      <w:r w:rsidRPr="00C93342">
        <w:rPr>
          <w:rFonts w:ascii="Verdana" w:hAnsi="Verdana"/>
          <w:sz w:val="20"/>
          <w:szCs w:val="20"/>
        </w:rPr>
        <w:softHyphen/>
        <w:t>το</w:t>
      </w:r>
      <w:r w:rsidRPr="00C93342">
        <w:rPr>
          <w:rFonts w:ascii="Verdana" w:hAnsi="Verdana"/>
          <w:sz w:val="20"/>
          <w:szCs w:val="20"/>
        </w:rPr>
        <w:softHyphen/>
        <w:t>χικό της κε</w:t>
      </w:r>
      <w:r w:rsidRPr="00C93342">
        <w:rPr>
          <w:rFonts w:ascii="Verdana" w:hAnsi="Verdana"/>
          <w:sz w:val="20"/>
          <w:szCs w:val="20"/>
        </w:rPr>
        <w:softHyphen/>
        <w:t>φάλαιο αυξή</w:t>
      </w:r>
      <w:r w:rsidRPr="00C93342">
        <w:rPr>
          <w:rFonts w:ascii="Verdana" w:hAnsi="Verdana"/>
          <w:sz w:val="20"/>
          <w:szCs w:val="20"/>
        </w:rPr>
        <w:softHyphen/>
        <w:t>θη</w:t>
      </w:r>
      <w:r w:rsidRPr="00C93342">
        <w:rPr>
          <w:rFonts w:ascii="Verdana" w:hAnsi="Verdana"/>
          <w:sz w:val="20"/>
          <w:szCs w:val="20"/>
        </w:rPr>
        <w:softHyphen/>
        <w:t>κε κατά εκατό εκατομμύρια (100.000.000) Δρχ. με την έκδοση εκατό χιλιάδων (100.000) νέων ονομα</w:t>
      </w:r>
      <w:r w:rsidRPr="00C93342">
        <w:rPr>
          <w:rFonts w:ascii="Verdana" w:hAnsi="Verdana"/>
          <w:sz w:val="20"/>
          <w:szCs w:val="20"/>
        </w:rPr>
        <w:softHyphen/>
        <w:t>στι</w:t>
      </w:r>
      <w:r w:rsidRPr="00C93342">
        <w:rPr>
          <w:rFonts w:ascii="Verdana" w:hAnsi="Verdana"/>
          <w:sz w:val="20"/>
          <w:szCs w:val="20"/>
        </w:rPr>
        <w:softHyphen/>
        <w:t>κών μετοχών αξίας χιλίων (1.000) Δρχ. η καθεμία (Αριθ. Πρακτικού 115/28.1.1997).</w:t>
      </w:r>
    </w:p>
    <w:p w:rsidR="00C93342" w:rsidRPr="00C93342" w:rsidRDefault="00C93342" w:rsidP="00C93342">
      <w:pPr>
        <w:spacing w:line="360" w:lineRule="auto"/>
        <w:ind w:right="-58"/>
        <w:jc w:val="both"/>
        <w:rPr>
          <w:rFonts w:ascii="Verdana" w:hAnsi="Verdana"/>
          <w:sz w:val="20"/>
          <w:szCs w:val="20"/>
        </w:rPr>
      </w:pPr>
      <w:r w:rsidRPr="00C93342">
        <w:rPr>
          <w:rFonts w:ascii="Verdana" w:hAnsi="Verdana"/>
          <w:sz w:val="20"/>
          <w:szCs w:val="20"/>
        </w:rPr>
        <w:t>Η εν λόγω αύξηση δημοσιεύθηκε στο με αριθμό 1275/26.3.1997 ΦΕΚ και έτσι το μετοχικό κεφάλαιο της Εταιρείας ανήλθε σε εξακόσια πενήντα εκα</w:t>
      </w:r>
      <w:r w:rsidRPr="00C93342">
        <w:rPr>
          <w:rFonts w:ascii="Verdana" w:hAnsi="Verdana"/>
          <w:sz w:val="20"/>
          <w:szCs w:val="20"/>
        </w:rPr>
        <w:softHyphen/>
        <w:t>τομ</w:t>
      </w:r>
      <w:r w:rsidRPr="00C93342">
        <w:rPr>
          <w:rFonts w:ascii="Verdana" w:hAnsi="Verdana"/>
          <w:sz w:val="20"/>
          <w:szCs w:val="20"/>
        </w:rPr>
        <w:softHyphen/>
        <w:t>μύ</w:t>
      </w:r>
      <w:r w:rsidRPr="00C93342">
        <w:rPr>
          <w:rFonts w:ascii="Verdana" w:hAnsi="Verdana"/>
          <w:sz w:val="20"/>
          <w:szCs w:val="20"/>
        </w:rPr>
        <w:softHyphen/>
        <w:t>ρια (650.000.000) Δρχ. διαιρούμενο σε εξακόσιες πενήντα χι</w:t>
      </w:r>
      <w:r w:rsidRPr="00C93342">
        <w:rPr>
          <w:rFonts w:ascii="Verdana" w:hAnsi="Verdana"/>
          <w:sz w:val="20"/>
          <w:szCs w:val="20"/>
        </w:rPr>
        <w:softHyphen/>
        <w:t>λιά</w:t>
      </w:r>
      <w:r w:rsidRPr="00C93342">
        <w:rPr>
          <w:rFonts w:ascii="Verdana" w:hAnsi="Verdana"/>
          <w:sz w:val="20"/>
          <w:szCs w:val="20"/>
        </w:rPr>
        <w:softHyphen/>
        <w:t>δες (650.000) ονο</w:t>
      </w:r>
      <w:r w:rsidRPr="00C93342">
        <w:rPr>
          <w:rFonts w:ascii="Verdana" w:hAnsi="Verdana"/>
          <w:sz w:val="20"/>
          <w:szCs w:val="20"/>
        </w:rPr>
        <w:softHyphen/>
        <w:t>μαστικές μετοχές, ονομαστικής αξίας χιλίων (1.000) Δρχ. η καθε</w:t>
      </w:r>
      <w:r w:rsidRPr="00C93342">
        <w:rPr>
          <w:rFonts w:ascii="Verdana" w:hAnsi="Verdana"/>
          <w:sz w:val="20"/>
          <w:szCs w:val="20"/>
        </w:rPr>
        <w:softHyphen/>
        <w:t>μία.</w:t>
      </w:r>
    </w:p>
    <w:p w:rsidR="00C93342" w:rsidRPr="00C93342" w:rsidRDefault="00C93342" w:rsidP="00C93342">
      <w:pPr>
        <w:pStyle w:val="a4"/>
        <w:ind w:right="-58"/>
        <w:rPr>
          <w:rFonts w:ascii="Verdana" w:hAnsi="Verdana"/>
          <w:sz w:val="20"/>
          <w:szCs w:val="20"/>
        </w:rPr>
      </w:pPr>
      <w:r w:rsidRPr="00C93342">
        <w:rPr>
          <w:rFonts w:ascii="Verdana" w:hAnsi="Verdana"/>
          <w:b/>
          <w:sz w:val="20"/>
          <w:szCs w:val="20"/>
        </w:rPr>
        <w:t>15.</w:t>
      </w:r>
      <w:r w:rsidRPr="00C93342">
        <w:rPr>
          <w:rFonts w:ascii="Verdana" w:hAnsi="Verdana"/>
          <w:sz w:val="20"/>
          <w:szCs w:val="20"/>
        </w:rPr>
        <w:t xml:space="preserve"> Με την από 30.6.1997 απόφαση της </w:t>
      </w:r>
      <w:r w:rsidR="00AB2376" w:rsidRPr="00C93342">
        <w:rPr>
          <w:rFonts w:ascii="Verdana" w:hAnsi="Verdana"/>
          <w:sz w:val="20"/>
          <w:szCs w:val="20"/>
        </w:rPr>
        <w:t>Έκτακτης</w:t>
      </w:r>
      <w:r w:rsidRPr="00C93342">
        <w:rPr>
          <w:rFonts w:ascii="Verdana" w:hAnsi="Verdana"/>
          <w:sz w:val="20"/>
          <w:szCs w:val="20"/>
        </w:rPr>
        <w:t xml:space="preserve"> Γενικής Συνελεύσεως των με</w:t>
      </w:r>
      <w:r w:rsidRPr="00C93342">
        <w:rPr>
          <w:rFonts w:ascii="Verdana" w:hAnsi="Verdana"/>
          <w:sz w:val="20"/>
          <w:szCs w:val="20"/>
        </w:rPr>
        <w:softHyphen/>
        <w:t>τόχων της Εταιρείας το εκ Δρχ. εξακοσίων πενήντα εκατομμυρίων (650.000.000) με</w:t>
      </w:r>
      <w:r w:rsidRPr="00C93342">
        <w:rPr>
          <w:rFonts w:ascii="Verdana" w:hAnsi="Verdana"/>
          <w:sz w:val="20"/>
          <w:szCs w:val="20"/>
        </w:rPr>
        <w:softHyphen/>
        <w:t>το</w:t>
      </w:r>
      <w:r w:rsidRPr="00C93342">
        <w:rPr>
          <w:rFonts w:ascii="Verdana" w:hAnsi="Verdana"/>
          <w:sz w:val="20"/>
          <w:szCs w:val="20"/>
        </w:rPr>
        <w:softHyphen/>
        <w:t>χικό της κε</w:t>
      </w:r>
      <w:r w:rsidRPr="00C93342">
        <w:rPr>
          <w:rFonts w:ascii="Verdana" w:hAnsi="Verdana"/>
          <w:sz w:val="20"/>
          <w:szCs w:val="20"/>
        </w:rPr>
        <w:softHyphen/>
        <w:t>φάλαιο αυξή</w:t>
      </w:r>
      <w:r w:rsidRPr="00C93342">
        <w:rPr>
          <w:rFonts w:ascii="Verdana" w:hAnsi="Verdana"/>
          <w:sz w:val="20"/>
          <w:szCs w:val="20"/>
        </w:rPr>
        <w:softHyphen/>
        <w:t>θη</w:t>
      </w:r>
      <w:r w:rsidRPr="00C93342">
        <w:rPr>
          <w:rFonts w:ascii="Verdana" w:hAnsi="Verdana"/>
          <w:sz w:val="20"/>
          <w:szCs w:val="20"/>
        </w:rPr>
        <w:softHyphen/>
        <w:t>κε κατά εκατόν ενενήντα εκατομ</w:t>
      </w:r>
      <w:r w:rsidRPr="00C93342">
        <w:rPr>
          <w:rFonts w:ascii="Verdana" w:hAnsi="Verdana"/>
          <w:sz w:val="20"/>
          <w:szCs w:val="20"/>
        </w:rPr>
        <w:softHyphen/>
        <w:t>μύρια (190.000.000) Δρχ. με την έκδοση εκατό ενενήντα χιλιάδων (190.000) νέων ονομα</w:t>
      </w:r>
      <w:r w:rsidRPr="00C93342">
        <w:rPr>
          <w:rFonts w:ascii="Verdana" w:hAnsi="Verdana"/>
          <w:sz w:val="20"/>
          <w:szCs w:val="20"/>
        </w:rPr>
        <w:softHyphen/>
        <w:t>στι</w:t>
      </w:r>
      <w:r w:rsidRPr="00C93342">
        <w:rPr>
          <w:rFonts w:ascii="Verdana" w:hAnsi="Verdana"/>
          <w:sz w:val="20"/>
          <w:szCs w:val="20"/>
        </w:rPr>
        <w:softHyphen/>
        <w:t>κών μετοχών αξίας χιλίων (1.000) Δρχ. η καθεμία (Αριθ. Πρα</w:t>
      </w:r>
      <w:r w:rsidRPr="00C93342">
        <w:rPr>
          <w:rFonts w:ascii="Verdana" w:hAnsi="Verdana"/>
          <w:sz w:val="20"/>
          <w:szCs w:val="20"/>
        </w:rPr>
        <w:softHyphen/>
        <w:t>κτικού 20/30.6.1997) και η εν λόγω αύξηση δημοσιεύθηκε στο με αριθμό 6178/26.8.1997 ΦΕΚ και έτσι το μετοχικό κεφάλαιο της Εταιρείας ανήλθε σε οκτακόσια σαράντα εκα</w:t>
      </w:r>
      <w:r w:rsidRPr="00C93342">
        <w:rPr>
          <w:rFonts w:ascii="Verdana" w:hAnsi="Verdana"/>
          <w:sz w:val="20"/>
          <w:szCs w:val="20"/>
        </w:rPr>
        <w:softHyphen/>
        <w:t>τομ</w:t>
      </w:r>
      <w:r w:rsidRPr="00C93342">
        <w:rPr>
          <w:rFonts w:ascii="Verdana" w:hAnsi="Verdana"/>
          <w:sz w:val="20"/>
          <w:szCs w:val="20"/>
        </w:rPr>
        <w:softHyphen/>
        <w:t>μύ</w:t>
      </w:r>
      <w:r w:rsidRPr="00C93342">
        <w:rPr>
          <w:rFonts w:ascii="Verdana" w:hAnsi="Verdana"/>
          <w:sz w:val="20"/>
          <w:szCs w:val="20"/>
        </w:rPr>
        <w:softHyphen/>
        <w:t>ρια (840.000.000) Δρχ. διαιρούμενο σε οκτα</w:t>
      </w:r>
      <w:r w:rsidRPr="00C93342">
        <w:rPr>
          <w:rFonts w:ascii="Verdana" w:hAnsi="Verdana"/>
          <w:sz w:val="20"/>
          <w:szCs w:val="20"/>
        </w:rPr>
        <w:softHyphen/>
        <w:t>κό</w:t>
      </w:r>
      <w:r w:rsidRPr="00C93342">
        <w:rPr>
          <w:rFonts w:ascii="Verdana" w:hAnsi="Verdana"/>
          <w:sz w:val="20"/>
          <w:szCs w:val="20"/>
        </w:rPr>
        <w:softHyphen/>
        <w:t>σιες σαράντα χι</w:t>
      </w:r>
      <w:r w:rsidRPr="00C93342">
        <w:rPr>
          <w:rFonts w:ascii="Verdana" w:hAnsi="Verdana"/>
          <w:sz w:val="20"/>
          <w:szCs w:val="20"/>
        </w:rPr>
        <w:softHyphen/>
        <w:t>λιά</w:t>
      </w:r>
      <w:r w:rsidRPr="00C93342">
        <w:rPr>
          <w:rFonts w:ascii="Verdana" w:hAnsi="Verdana"/>
          <w:sz w:val="20"/>
          <w:szCs w:val="20"/>
        </w:rPr>
        <w:softHyphen/>
        <w:t>δες (840.000) ονομαστικές μετοχές, ονομαστικής αξίας χι</w:t>
      </w:r>
      <w:r w:rsidRPr="00C93342">
        <w:rPr>
          <w:rFonts w:ascii="Verdana" w:hAnsi="Verdana"/>
          <w:sz w:val="20"/>
          <w:szCs w:val="20"/>
        </w:rPr>
        <w:softHyphen/>
        <w:t>λίων (1.000) Δρχ. η καθε</w:t>
      </w:r>
      <w:r w:rsidRPr="00C93342">
        <w:rPr>
          <w:rFonts w:ascii="Verdana" w:hAnsi="Verdana"/>
          <w:sz w:val="20"/>
          <w:szCs w:val="20"/>
        </w:rPr>
        <w:softHyphen/>
        <w:t>μία.</w:t>
      </w:r>
    </w:p>
    <w:p w:rsidR="00C93342" w:rsidRPr="00C93342" w:rsidRDefault="00C93342" w:rsidP="00C93342">
      <w:pPr>
        <w:pStyle w:val="a4"/>
        <w:ind w:right="-58"/>
        <w:rPr>
          <w:rFonts w:ascii="Verdana" w:hAnsi="Verdana"/>
          <w:sz w:val="20"/>
          <w:szCs w:val="20"/>
        </w:rPr>
      </w:pPr>
      <w:r w:rsidRPr="00C93342">
        <w:rPr>
          <w:rFonts w:ascii="Verdana" w:hAnsi="Verdana"/>
          <w:b/>
          <w:sz w:val="20"/>
          <w:szCs w:val="20"/>
        </w:rPr>
        <w:t>16.</w:t>
      </w:r>
      <w:r w:rsidRPr="00C93342">
        <w:rPr>
          <w:rFonts w:ascii="Verdana" w:hAnsi="Verdana"/>
          <w:sz w:val="20"/>
          <w:szCs w:val="20"/>
        </w:rPr>
        <w:t xml:space="preserve"> Με την από 30.9.1997 απόφαση του Διοικητικού Συμβουλίου της Εταιρείας το εκ Δρχ. οκτακοσίων σαράντα εκατομμυρίων (840.000.000) με</w:t>
      </w:r>
      <w:r w:rsidRPr="00C93342">
        <w:rPr>
          <w:rFonts w:ascii="Verdana" w:hAnsi="Verdana"/>
          <w:sz w:val="20"/>
          <w:szCs w:val="20"/>
        </w:rPr>
        <w:softHyphen/>
        <w:t>το</w:t>
      </w:r>
      <w:r w:rsidRPr="00C93342">
        <w:rPr>
          <w:rFonts w:ascii="Verdana" w:hAnsi="Verdana"/>
          <w:sz w:val="20"/>
          <w:szCs w:val="20"/>
        </w:rPr>
        <w:softHyphen/>
        <w:t>χικό της κε</w:t>
      </w:r>
      <w:r w:rsidRPr="00C93342">
        <w:rPr>
          <w:rFonts w:ascii="Verdana" w:hAnsi="Verdana"/>
          <w:sz w:val="20"/>
          <w:szCs w:val="20"/>
        </w:rPr>
        <w:softHyphen/>
        <w:t>φά</w:t>
      </w:r>
      <w:r w:rsidRPr="00C93342">
        <w:rPr>
          <w:rFonts w:ascii="Verdana" w:hAnsi="Verdana"/>
          <w:sz w:val="20"/>
          <w:szCs w:val="20"/>
        </w:rPr>
        <w:softHyphen/>
        <w:t>λαιο αυξή</w:t>
      </w:r>
      <w:r w:rsidRPr="00C93342">
        <w:rPr>
          <w:rFonts w:ascii="Verdana" w:hAnsi="Verdana"/>
          <w:sz w:val="20"/>
          <w:szCs w:val="20"/>
        </w:rPr>
        <w:softHyphen/>
        <w:t>θη</w:t>
      </w:r>
      <w:r w:rsidRPr="00C93342">
        <w:rPr>
          <w:rFonts w:ascii="Verdana" w:hAnsi="Verdana"/>
          <w:sz w:val="20"/>
          <w:szCs w:val="20"/>
        </w:rPr>
        <w:softHyphen/>
        <w:t>κε κατά είκοσι εκατομ</w:t>
      </w:r>
      <w:r w:rsidRPr="00C93342">
        <w:rPr>
          <w:rFonts w:ascii="Verdana" w:hAnsi="Verdana"/>
          <w:sz w:val="20"/>
          <w:szCs w:val="20"/>
        </w:rPr>
        <w:softHyphen/>
        <w:t>μύρια (20.000.000) Δρχ. με την έκδοση εί</w:t>
      </w:r>
      <w:r w:rsidRPr="00C93342">
        <w:rPr>
          <w:rFonts w:ascii="Verdana" w:hAnsi="Verdana"/>
          <w:sz w:val="20"/>
          <w:szCs w:val="20"/>
        </w:rPr>
        <w:softHyphen/>
        <w:t>κο</w:t>
      </w:r>
      <w:r w:rsidRPr="00C93342">
        <w:rPr>
          <w:rFonts w:ascii="Verdana" w:hAnsi="Verdana"/>
          <w:sz w:val="20"/>
          <w:szCs w:val="20"/>
        </w:rPr>
        <w:softHyphen/>
        <w:t>σι (20.000) νέων ονομα</w:t>
      </w:r>
      <w:r w:rsidRPr="00C93342">
        <w:rPr>
          <w:rFonts w:ascii="Verdana" w:hAnsi="Verdana"/>
          <w:sz w:val="20"/>
          <w:szCs w:val="20"/>
        </w:rPr>
        <w:softHyphen/>
        <w:t>στι</w:t>
      </w:r>
      <w:r w:rsidRPr="00C93342">
        <w:rPr>
          <w:rFonts w:ascii="Verdana" w:hAnsi="Verdana"/>
          <w:sz w:val="20"/>
          <w:szCs w:val="20"/>
        </w:rPr>
        <w:softHyphen/>
        <w:t>κών μετοχών αξίας χιλίων (1.000) Δρχ. η καθεμία (Αριθ. Πρα</w:t>
      </w:r>
      <w:r w:rsidRPr="00C93342">
        <w:rPr>
          <w:rFonts w:ascii="Verdana" w:hAnsi="Verdana"/>
          <w:sz w:val="20"/>
          <w:szCs w:val="20"/>
        </w:rPr>
        <w:softHyphen/>
        <w:t>κτικού 135/30.9.1997) και η εν λόγω αύξηση δημοσιεύθηκε στο με αριθμό 7385/16.10.1997 ΦΕΚ και έτσι το μετοχικό κεφάλαιο της Εταιρείας ανήλθε σε οκτακόσια εξήντα εκα</w:t>
      </w:r>
      <w:r w:rsidRPr="00C93342">
        <w:rPr>
          <w:rFonts w:ascii="Verdana" w:hAnsi="Verdana"/>
          <w:sz w:val="20"/>
          <w:szCs w:val="20"/>
        </w:rPr>
        <w:softHyphen/>
        <w:t>τομ</w:t>
      </w:r>
      <w:r w:rsidRPr="00C93342">
        <w:rPr>
          <w:rFonts w:ascii="Verdana" w:hAnsi="Verdana"/>
          <w:sz w:val="20"/>
          <w:szCs w:val="20"/>
        </w:rPr>
        <w:softHyphen/>
        <w:t>μύ</w:t>
      </w:r>
      <w:r w:rsidRPr="00C93342">
        <w:rPr>
          <w:rFonts w:ascii="Verdana" w:hAnsi="Verdana"/>
          <w:sz w:val="20"/>
          <w:szCs w:val="20"/>
        </w:rPr>
        <w:softHyphen/>
        <w:t>ρια (860.000.000) Δρχ. διαιρούμενο σε οκτα</w:t>
      </w:r>
      <w:r w:rsidRPr="00C93342">
        <w:rPr>
          <w:rFonts w:ascii="Verdana" w:hAnsi="Verdana"/>
          <w:sz w:val="20"/>
          <w:szCs w:val="20"/>
        </w:rPr>
        <w:softHyphen/>
        <w:t>κό</w:t>
      </w:r>
      <w:r w:rsidRPr="00C93342">
        <w:rPr>
          <w:rFonts w:ascii="Verdana" w:hAnsi="Verdana"/>
          <w:sz w:val="20"/>
          <w:szCs w:val="20"/>
        </w:rPr>
        <w:softHyphen/>
        <w:t>σιες εξήντα χι</w:t>
      </w:r>
      <w:r w:rsidRPr="00C93342">
        <w:rPr>
          <w:rFonts w:ascii="Verdana" w:hAnsi="Verdana"/>
          <w:sz w:val="20"/>
          <w:szCs w:val="20"/>
        </w:rPr>
        <w:softHyphen/>
        <w:t>λιά</w:t>
      </w:r>
      <w:r w:rsidRPr="00C93342">
        <w:rPr>
          <w:rFonts w:ascii="Verdana" w:hAnsi="Verdana"/>
          <w:sz w:val="20"/>
          <w:szCs w:val="20"/>
        </w:rPr>
        <w:softHyphen/>
        <w:t>δες (860.000) ονομαστικές μετοχές, ονομαστικής αξίας χι</w:t>
      </w:r>
      <w:r w:rsidRPr="00C93342">
        <w:rPr>
          <w:rFonts w:ascii="Verdana" w:hAnsi="Verdana"/>
          <w:sz w:val="20"/>
          <w:szCs w:val="20"/>
        </w:rPr>
        <w:softHyphen/>
        <w:t>λίων (1.000) Δρχ. η καθε</w:t>
      </w:r>
      <w:r w:rsidRPr="00C93342">
        <w:rPr>
          <w:rFonts w:ascii="Verdana" w:hAnsi="Verdana"/>
          <w:sz w:val="20"/>
          <w:szCs w:val="20"/>
        </w:rPr>
        <w:softHyphen/>
        <w:t>μία.</w:t>
      </w:r>
    </w:p>
    <w:p w:rsidR="00C93342" w:rsidRPr="00C93342" w:rsidRDefault="00C93342" w:rsidP="00C93342">
      <w:pPr>
        <w:pStyle w:val="a4"/>
        <w:ind w:right="-58"/>
        <w:rPr>
          <w:rFonts w:ascii="Verdana" w:hAnsi="Verdana"/>
          <w:sz w:val="20"/>
          <w:szCs w:val="20"/>
        </w:rPr>
      </w:pPr>
      <w:r w:rsidRPr="00C93342">
        <w:rPr>
          <w:rFonts w:ascii="Verdana" w:hAnsi="Verdana"/>
          <w:b/>
          <w:sz w:val="20"/>
          <w:szCs w:val="20"/>
        </w:rPr>
        <w:t>17.</w:t>
      </w:r>
      <w:r w:rsidRPr="00C93342">
        <w:rPr>
          <w:rFonts w:ascii="Verdana" w:hAnsi="Verdana"/>
          <w:sz w:val="20"/>
          <w:szCs w:val="20"/>
        </w:rPr>
        <w:t xml:space="preserve"> Με την από 28.11.1997 απόφαση του Διοικητικού Συμβουλίου της Εταιρείας το εκ Δρχ. οκτακοσίων εξήντα εκατομμυρίων (860.000.000) με</w:t>
      </w:r>
      <w:r w:rsidRPr="00C93342">
        <w:rPr>
          <w:rFonts w:ascii="Verdana" w:hAnsi="Verdana"/>
          <w:sz w:val="20"/>
          <w:szCs w:val="20"/>
        </w:rPr>
        <w:softHyphen/>
        <w:t>το</w:t>
      </w:r>
      <w:r w:rsidRPr="00C93342">
        <w:rPr>
          <w:rFonts w:ascii="Verdana" w:hAnsi="Verdana"/>
          <w:sz w:val="20"/>
          <w:szCs w:val="20"/>
        </w:rPr>
        <w:softHyphen/>
        <w:t>χικό της κε</w:t>
      </w:r>
      <w:r w:rsidRPr="00C93342">
        <w:rPr>
          <w:rFonts w:ascii="Verdana" w:hAnsi="Verdana"/>
          <w:sz w:val="20"/>
          <w:szCs w:val="20"/>
        </w:rPr>
        <w:softHyphen/>
        <w:t>φά</w:t>
      </w:r>
      <w:r w:rsidRPr="00C93342">
        <w:rPr>
          <w:rFonts w:ascii="Verdana" w:hAnsi="Verdana"/>
          <w:sz w:val="20"/>
          <w:szCs w:val="20"/>
        </w:rPr>
        <w:softHyphen/>
        <w:t>λαιο αυξή</w:t>
      </w:r>
      <w:r w:rsidRPr="00C93342">
        <w:rPr>
          <w:rFonts w:ascii="Verdana" w:hAnsi="Verdana"/>
          <w:sz w:val="20"/>
          <w:szCs w:val="20"/>
        </w:rPr>
        <w:softHyphen/>
        <w:t>θη</w:t>
      </w:r>
      <w:r w:rsidRPr="00C93342">
        <w:rPr>
          <w:rFonts w:ascii="Verdana" w:hAnsi="Verdana"/>
          <w:sz w:val="20"/>
          <w:szCs w:val="20"/>
        </w:rPr>
        <w:softHyphen/>
        <w:t>κε κατά είκοσι πέντε εκατομ</w:t>
      </w:r>
      <w:r w:rsidRPr="00C93342">
        <w:rPr>
          <w:rFonts w:ascii="Verdana" w:hAnsi="Verdana"/>
          <w:sz w:val="20"/>
          <w:szCs w:val="20"/>
        </w:rPr>
        <w:softHyphen/>
        <w:t>μύρια (25.000.000) Δρχ. με την έκ</w:t>
      </w:r>
      <w:r w:rsidRPr="00C93342">
        <w:rPr>
          <w:rFonts w:ascii="Verdana" w:hAnsi="Verdana"/>
          <w:sz w:val="20"/>
          <w:szCs w:val="20"/>
        </w:rPr>
        <w:softHyphen/>
        <w:t>δοση εί</w:t>
      </w:r>
      <w:r w:rsidRPr="00C93342">
        <w:rPr>
          <w:rFonts w:ascii="Verdana" w:hAnsi="Verdana"/>
          <w:sz w:val="20"/>
          <w:szCs w:val="20"/>
        </w:rPr>
        <w:softHyphen/>
        <w:t>κο</w:t>
      </w:r>
      <w:r w:rsidRPr="00C93342">
        <w:rPr>
          <w:rFonts w:ascii="Verdana" w:hAnsi="Verdana"/>
          <w:sz w:val="20"/>
          <w:szCs w:val="20"/>
        </w:rPr>
        <w:softHyphen/>
        <w:t>σι πέντε (25.000) νέων ονομα</w:t>
      </w:r>
      <w:r w:rsidRPr="00C93342">
        <w:rPr>
          <w:rFonts w:ascii="Verdana" w:hAnsi="Verdana"/>
          <w:sz w:val="20"/>
          <w:szCs w:val="20"/>
        </w:rPr>
        <w:softHyphen/>
        <w:t>στι</w:t>
      </w:r>
      <w:r w:rsidRPr="00C93342">
        <w:rPr>
          <w:rFonts w:ascii="Verdana" w:hAnsi="Verdana"/>
          <w:sz w:val="20"/>
          <w:szCs w:val="20"/>
        </w:rPr>
        <w:softHyphen/>
        <w:t>κών μετοχών αξίας χιλίων (1.000) Δρχ. η καθεμία (Αριθ. Πρα</w:t>
      </w:r>
      <w:r w:rsidRPr="00C93342">
        <w:rPr>
          <w:rFonts w:ascii="Verdana" w:hAnsi="Verdana"/>
          <w:sz w:val="20"/>
          <w:szCs w:val="20"/>
        </w:rPr>
        <w:softHyphen/>
        <w:t>κτικού 139/28.11.1997) και η εν λόγω αύξηση δη</w:t>
      </w:r>
      <w:r w:rsidRPr="00C93342">
        <w:rPr>
          <w:rFonts w:ascii="Verdana" w:hAnsi="Verdana"/>
          <w:sz w:val="20"/>
          <w:szCs w:val="20"/>
        </w:rPr>
        <w:softHyphen/>
        <w:t>μοσιεύθηκε στο με αριθμό 59/7.1.1998 ΦΕΚ και έτσι το μετοχικό κεφάλαιο της Εταιρείας ανήλθε σε οκτακόσια ογδόντα πέντε εκα</w:t>
      </w:r>
      <w:r w:rsidRPr="00C93342">
        <w:rPr>
          <w:rFonts w:ascii="Verdana" w:hAnsi="Verdana"/>
          <w:sz w:val="20"/>
          <w:szCs w:val="20"/>
        </w:rPr>
        <w:softHyphen/>
        <w:t>τομ</w:t>
      </w:r>
      <w:r w:rsidRPr="00C93342">
        <w:rPr>
          <w:rFonts w:ascii="Verdana" w:hAnsi="Verdana"/>
          <w:sz w:val="20"/>
          <w:szCs w:val="20"/>
        </w:rPr>
        <w:softHyphen/>
        <w:t>μύ</w:t>
      </w:r>
      <w:r w:rsidRPr="00C93342">
        <w:rPr>
          <w:rFonts w:ascii="Verdana" w:hAnsi="Verdana"/>
          <w:sz w:val="20"/>
          <w:szCs w:val="20"/>
        </w:rPr>
        <w:softHyphen/>
        <w:t>ρια (885.000.000) Δρχ. διαιρούμενο σε οκτα</w:t>
      </w:r>
      <w:r w:rsidRPr="00C93342">
        <w:rPr>
          <w:rFonts w:ascii="Verdana" w:hAnsi="Verdana"/>
          <w:sz w:val="20"/>
          <w:szCs w:val="20"/>
        </w:rPr>
        <w:softHyphen/>
        <w:t>κό</w:t>
      </w:r>
      <w:r w:rsidRPr="00C93342">
        <w:rPr>
          <w:rFonts w:ascii="Verdana" w:hAnsi="Verdana"/>
          <w:sz w:val="20"/>
          <w:szCs w:val="20"/>
        </w:rPr>
        <w:softHyphen/>
        <w:t>σιες ογδόντα πέντε χιλιάδες (885.000) ονομα</w:t>
      </w:r>
      <w:r w:rsidRPr="00C93342">
        <w:rPr>
          <w:rFonts w:ascii="Verdana" w:hAnsi="Verdana"/>
          <w:sz w:val="20"/>
          <w:szCs w:val="20"/>
        </w:rPr>
        <w:softHyphen/>
        <w:t>στι</w:t>
      </w:r>
      <w:r w:rsidRPr="00C93342">
        <w:rPr>
          <w:rFonts w:ascii="Verdana" w:hAnsi="Verdana"/>
          <w:sz w:val="20"/>
          <w:szCs w:val="20"/>
        </w:rPr>
        <w:softHyphen/>
        <w:t>κές μετοχές, ονομαστικής αξίας χι</w:t>
      </w:r>
      <w:r w:rsidRPr="00C93342">
        <w:rPr>
          <w:rFonts w:ascii="Verdana" w:hAnsi="Verdana"/>
          <w:sz w:val="20"/>
          <w:szCs w:val="20"/>
        </w:rPr>
        <w:softHyphen/>
        <w:t>λίων (1.000) Δρχ. η καθε</w:t>
      </w:r>
      <w:r w:rsidRPr="00C93342">
        <w:rPr>
          <w:rFonts w:ascii="Verdana" w:hAnsi="Verdana"/>
          <w:sz w:val="20"/>
          <w:szCs w:val="20"/>
        </w:rPr>
        <w:softHyphen/>
        <w:t>μία.</w:t>
      </w:r>
    </w:p>
    <w:p w:rsidR="00C93342" w:rsidRPr="00C93342" w:rsidRDefault="00C93342" w:rsidP="00C93342">
      <w:pPr>
        <w:pStyle w:val="a4"/>
        <w:ind w:right="-58"/>
        <w:rPr>
          <w:rFonts w:ascii="Verdana" w:hAnsi="Verdana"/>
          <w:sz w:val="20"/>
          <w:szCs w:val="20"/>
        </w:rPr>
      </w:pPr>
      <w:r w:rsidRPr="00C93342">
        <w:rPr>
          <w:rFonts w:ascii="Verdana" w:hAnsi="Verdana"/>
          <w:b/>
          <w:sz w:val="20"/>
          <w:szCs w:val="20"/>
        </w:rPr>
        <w:lastRenderedPageBreak/>
        <w:t>18.</w:t>
      </w:r>
      <w:r w:rsidRPr="00C93342">
        <w:rPr>
          <w:rFonts w:ascii="Verdana" w:hAnsi="Verdana"/>
          <w:sz w:val="20"/>
          <w:szCs w:val="20"/>
        </w:rPr>
        <w:t xml:space="preserve"> Με την από 30.6.1998 απόφαση της Έκτακτης Γενικής Συνελεύσεως των με</w:t>
      </w:r>
      <w:r w:rsidRPr="00C93342">
        <w:rPr>
          <w:rFonts w:ascii="Verdana" w:hAnsi="Verdana"/>
          <w:sz w:val="20"/>
          <w:szCs w:val="20"/>
        </w:rPr>
        <w:softHyphen/>
        <w:t>τό</w:t>
      </w:r>
      <w:r w:rsidRPr="00C93342">
        <w:rPr>
          <w:rFonts w:ascii="Verdana" w:hAnsi="Verdana"/>
          <w:sz w:val="20"/>
          <w:szCs w:val="20"/>
        </w:rPr>
        <w:softHyphen/>
      </w:r>
      <w:r w:rsidRPr="00C93342">
        <w:rPr>
          <w:rFonts w:ascii="Verdana" w:hAnsi="Verdana"/>
          <w:sz w:val="20"/>
          <w:szCs w:val="20"/>
        </w:rPr>
        <w:softHyphen/>
        <w:t>χων της Εταιρείας το εκ Δρχ. οκτακοσίων ογδόντα πέντε εκατομμυρίων (885.000.000) με</w:t>
      </w:r>
      <w:r w:rsidRPr="00C93342">
        <w:rPr>
          <w:rFonts w:ascii="Verdana" w:hAnsi="Verdana"/>
          <w:sz w:val="20"/>
          <w:szCs w:val="20"/>
        </w:rPr>
        <w:softHyphen/>
        <w:t>το</w:t>
      </w:r>
      <w:r w:rsidRPr="00C93342">
        <w:rPr>
          <w:rFonts w:ascii="Verdana" w:hAnsi="Verdana"/>
          <w:sz w:val="20"/>
          <w:szCs w:val="20"/>
        </w:rPr>
        <w:softHyphen/>
        <w:t>χικό της κε</w:t>
      </w:r>
      <w:r w:rsidRPr="00C93342">
        <w:rPr>
          <w:rFonts w:ascii="Verdana" w:hAnsi="Verdana"/>
          <w:sz w:val="20"/>
          <w:szCs w:val="20"/>
        </w:rPr>
        <w:softHyphen/>
        <w:t>φά</w:t>
      </w:r>
      <w:r w:rsidRPr="00C93342">
        <w:rPr>
          <w:rFonts w:ascii="Verdana" w:hAnsi="Verdana"/>
          <w:sz w:val="20"/>
          <w:szCs w:val="20"/>
        </w:rPr>
        <w:softHyphen/>
        <w:t>λαιο αυξή</w:t>
      </w:r>
      <w:r w:rsidRPr="00C93342">
        <w:rPr>
          <w:rFonts w:ascii="Verdana" w:hAnsi="Verdana"/>
          <w:sz w:val="20"/>
          <w:szCs w:val="20"/>
        </w:rPr>
        <w:softHyphen/>
        <w:t>θη</w:t>
      </w:r>
      <w:r w:rsidRPr="00C93342">
        <w:rPr>
          <w:rFonts w:ascii="Verdana" w:hAnsi="Verdana"/>
          <w:sz w:val="20"/>
          <w:szCs w:val="20"/>
        </w:rPr>
        <w:softHyphen/>
        <w:t>κε (με καταβολή μετρητών και κε</w:t>
      </w:r>
      <w:r w:rsidRPr="00C93342">
        <w:rPr>
          <w:rFonts w:ascii="Verdana" w:hAnsi="Verdana"/>
          <w:sz w:val="20"/>
          <w:szCs w:val="20"/>
        </w:rPr>
        <w:softHyphen/>
        <w:t>φα</w:t>
      </w:r>
      <w:r w:rsidRPr="00C93342">
        <w:rPr>
          <w:rFonts w:ascii="Verdana" w:hAnsi="Verdana"/>
          <w:sz w:val="20"/>
          <w:szCs w:val="20"/>
        </w:rPr>
        <w:softHyphen/>
        <w:t>λαιο</w:t>
      </w:r>
      <w:r w:rsidRPr="00C93342">
        <w:rPr>
          <w:rFonts w:ascii="Verdana" w:hAnsi="Verdana"/>
          <w:sz w:val="20"/>
          <w:szCs w:val="20"/>
        </w:rPr>
        <w:softHyphen/>
        <w:t>ποίηση αφορολογήτων αποθεματικών) κατά είκοσι επτά εκατομ</w:t>
      </w:r>
      <w:r w:rsidRPr="00C93342">
        <w:rPr>
          <w:rFonts w:ascii="Verdana" w:hAnsi="Verdana"/>
          <w:sz w:val="20"/>
          <w:szCs w:val="20"/>
        </w:rPr>
        <w:softHyphen/>
        <w:t>μύρια (27.000.000 Δρχ.) με την έκδοση είκοσι επτά χιλιάδων (27.000) νέων ονο</w:t>
      </w:r>
      <w:r w:rsidRPr="00C93342">
        <w:rPr>
          <w:rFonts w:ascii="Verdana" w:hAnsi="Verdana"/>
          <w:sz w:val="20"/>
          <w:szCs w:val="20"/>
        </w:rPr>
        <w:softHyphen/>
        <w:t>μα</w:t>
      </w:r>
      <w:r w:rsidRPr="00C93342">
        <w:rPr>
          <w:rFonts w:ascii="Verdana" w:hAnsi="Verdana"/>
          <w:sz w:val="20"/>
          <w:szCs w:val="20"/>
        </w:rPr>
        <w:softHyphen/>
        <w:t>στικών μετοχών των χιλίων (1.000) Δραχμών η καθεμία (Αριθ. Πρα</w:t>
      </w:r>
      <w:r w:rsidRPr="00C93342">
        <w:rPr>
          <w:rFonts w:ascii="Verdana" w:hAnsi="Verdana"/>
          <w:sz w:val="20"/>
          <w:szCs w:val="20"/>
        </w:rPr>
        <w:softHyphen/>
        <w:t>κτικού 21/30.6.1998). Η εν λόγω αύξηση δη</w:t>
      </w:r>
      <w:r w:rsidRPr="00C93342">
        <w:rPr>
          <w:rFonts w:ascii="Verdana" w:hAnsi="Verdana"/>
          <w:sz w:val="20"/>
          <w:szCs w:val="20"/>
        </w:rPr>
        <w:softHyphen/>
        <w:t>μοσιεύθηκε στο με αριθμό 6818/25.8.1998 ΦΕΚ και έτσι το μετοχικό κεφάλαιο της Εταιρείας ανήλθε σε εννιακόσια δώδεκα εκα</w:t>
      </w:r>
      <w:r w:rsidRPr="00C93342">
        <w:rPr>
          <w:rFonts w:ascii="Verdana" w:hAnsi="Verdana"/>
          <w:sz w:val="20"/>
          <w:szCs w:val="20"/>
        </w:rPr>
        <w:softHyphen/>
        <w:t>τομ</w:t>
      </w:r>
      <w:r w:rsidRPr="00C93342">
        <w:rPr>
          <w:rFonts w:ascii="Verdana" w:hAnsi="Verdana"/>
          <w:sz w:val="20"/>
          <w:szCs w:val="20"/>
        </w:rPr>
        <w:softHyphen/>
        <w:t>μύ</w:t>
      </w:r>
      <w:r w:rsidRPr="00C93342">
        <w:rPr>
          <w:rFonts w:ascii="Verdana" w:hAnsi="Verdana"/>
          <w:sz w:val="20"/>
          <w:szCs w:val="20"/>
        </w:rPr>
        <w:softHyphen/>
        <w:t>ρια (912.000.000) Δρχ. διαιρούμενο σε εννια</w:t>
      </w:r>
      <w:r w:rsidRPr="00C93342">
        <w:rPr>
          <w:rFonts w:ascii="Verdana" w:hAnsi="Verdana"/>
          <w:sz w:val="20"/>
          <w:szCs w:val="20"/>
        </w:rPr>
        <w:softHyphen/>
        <w:t>κό</w:t>
      </w:r>
      <w:r w:rsidRPr="00C93342">
        <w:rPr>
          <w:rFonts w:ascii="Verdana" w:hAnsi="Verdana"/>
          <w:sz w:val="20"/>
          <w:szCs w:val="20"/>
        </w:rPr>
        <w:softHyphen/>
        <w:t>σιες δώδεκα χιλιάδες (912.000) ονομα</w:t>
      </w:r>
      <w:r w:rsidRPr="00C93342">
        <w:rPr>
          <w:rFonts w:ascii="Verdana" w:hAnsi="Verdana"/>
          <w:sz w:val="20"/>
          <w:szCs w:val="20"/>
        </w:rPr>
        <w:softHyphen/>
        <w:t>στι</w:t>
      </w:r>
      <w:r w:rsidRPr="00C93342">
        <w:rPr>
          <w:rFonts w:ascii="Verdana" w:hAnsi="Verdana"/>
          <w:sz w:val="20"/>
          <w:szCs w:val="20"/>
        </w:rPr>
        <w:softHyphen/>
        <w:t>κές μετοχές, ονομαστικής αξίας χι</w:t>
      </w:r>
      <w:r w:rsidRPr="00C93342">
        <w:rPr>
          <w:rFonts w:ascii="Verdana" w:hAnsi="Verdana"/>
          <w:sz w:val="20"/>
          <w:szCs w:val="20"/>
        </w:rPr>
        <w:softHyphen/>
        <w:t>λίων (1.000) Δρχ. η καθε</w:t>
      </w:r>
      <w:r w:rsidRPr="00C93342">
        <w:rPr>
          <w:rFonts w:ascii="Verdana" w:hAnsi="Verdana"/>
          <w:sz w:val="20"/>
          <w:szCs w:val="20"/>
        </w:rPr>
        <w:softHyphen/>
        <w:t>μία.</w:t>
      </w:r>
    </w:p>
    <w:p w:rsidR="00C93342" w:rsidRPr="00C93342" w:rsidRDefault="00C93342" w:rsidP="00C93342">
      <w:pPr>
        <w:pStyle w:val="a4"/>
        <w:ind w:right="-58"/>
        <w:rPr>
          <w:rFonts w:ascii="Verdana" w:hAnsi="Verdana"/>
          <w:sz w:val="20"/>
          <w:szCs w:val="20"/>
        </w:rPr>
      </w:pPr>
      <w:r w:rsidRPr="00C93342">
        <w:rPr>
          <w:rFonts w:ascii="Verdana" w:hAnsi="Verdana"/>
          <w:b/>
          <w:sz w:val="20"/>
          <w:szCs w:val="20"/>
        </w:rPr>
        <w:t>19.</w:t>
      </w:r>
      <w:r w:rsidRPr="00C93342">
        <w:rPr>
          <w:rFonts w:ascii="Verdana" w:hAnsi="Verdana"/>
          <w:sz w:val="20"/>
          <w:szCs w:val="20"/>
        </w:rPr>
        <w:t xml:space="preserve"> Με την από 8.10.1998 απόφαση του Διοικητικού Συμβουλίου της Εταιρείας το εκ Δρχ. εννιακοσίων δώδεκα εκατομμυρίων (912.000.000) με</w:t>
      </w:r>
      <w:r w:rsidRPr="00C93342">
        <w:rPr>
          <w:rFonts w:ascii="Verdana" w:hAnsi="Verdana"/>
          <w:sz w:val="20"/>
          <w:szCs w:val="20"/>
        </w:rPr>
        <w:softHyphen/>
        <w:t>το</w:t>
      </w:r>
      <w:r w:rsidRPr="00C93342">
        <w:rPr>
          <w:rFonts w:ascii="Verdana" w:hAnsi="Verdana"/>
          <w:sz w:val="20"/>
          <w:szCs w:val="20"/>
        </w:rPr>
        <w:softHyphen/>
        <w:t>χικό της κε</w:t>
      </w:r>
      <w:r w:rsidRPr="00C93342">
        <w:rPr>
          <w:rFonts w:ascii="Verdana" w:hAnsi="Verdana"/>
          <w:sz w:val="20"/>
          <w:szCs w:val="20"/>
        </w:rPr>
        <w:softHyphen/>
        <w:t>φά</w:t>
      </w:r>
      <w:r w:rsidRPr="00C93342">
        <w:rPr>
          <w:rFonts w:ascii="Verdana" w:hAnsi="Verdana"/>
          <w:sz w:val="20"/>
          <w:szCs w:val="20"/>
        </w:rPr>
        <w:softHyphen/>
        <w:t>λαιο αυξή</w:t>
      </w:r>
      <w:r w:rsidRPr="00C93342">
        <w:rPr>
          <w:rFonts w:ascii="Verdana" w:hAnsi="Verdana"/>
          <w:sz w:val="20"/>
          <w:szCs w:val="20"/>
        </w:rPr>
        <w:softHyphen/>
        <w:t>θη</w:t>
      </w:r>
      <w:r w:rsidRPr="00C93342">
        <w:rPr>
          <w:rFonts w:ascii="Verdana" w:hAnsi="Verdana"/>
          <w:sz w:val="20"/>
          <w:szCs w:val="20"/>
        </w:rPr>
        <w:softHyphen/>
        <w:t>κε κατά δέκα εκατομμύρια (10.000.000) Δρχ. με την έκδοση δέκα χιλιάδων (10.000) Δρχ. νέων ονο</w:t>
      </w:r>
      <w:r w:rsidRPr="00C93342">
        <w:rPr>
          <w:rFonts w:ascii="Verdana" w:hAnsi="Verdana"/>
          <w:sz w:val="20"/>
          <w:szCs w:val="20"/>
        </w:rPr>
        <w:softHyphen/>
        <w:t>μα</w:t>
      </w:r>
      <w:r w:rsidRPr="00C93342">
        <w:rPr>
          <w:rFonts w:ascii="Verdana" w:hAnsi="Verdana"/>
          <w:sz w:val="20"/>
          <w:szCs w:val="20"/>
        </w:rPr>
        <w:softHyphen/>
        <w:t>στικών μετοχών των χιλίων (1.000) Δραχ</w:t>
      </w:r>
      <w:r w:rsidRPr="00C93342">
        <w:rPr>
          <w:rFonts w:ascii="Verdana" w:hAnsi="Verdana"/>
          <w:sz w:val="20"/>
          <w:szCs w:val="20"/>
        </w:rPr>
        <w:softHyphen/>
        <w:t>μών η καθε</w:t>
      </w:r>
      <w:r w:rsidRPr="00C93342">
        <w:rPr>
          <w:rFonts w:ascii="Verdana" w:hAnsi="Verdana"/>
          <w:sz w:val="20"/>
          <w:szCs w:val="20"/>
        </w:rPr>
        <w:softHyphen/>
        <w:t>μία (Αριθ. Πρα</w:t>
      </w:r>
      <w:r w:rsidRPr="00C93342">
        <w:rPr>
          <w:rFonts w:ascii="Verdana" w:hAnsi="Verdana"/>
          <w:sz w:val="20"/>
          <w:szCs w:val="20"/>
        </w:rPr>
        <w:softHyphen/>
        <w:t>κτικού 161/8.10.1998). Η εν λόγω αύξηση δη</w:t>
      </w:r>
      <w:r w:rsidRPr="00C93342">
        <w:rPr>
          <w:rFonts w:ascii="Verdana" w:hAnsi="Verdana"/>
          <w:sz w:val="20"/>
          <w:szCs w:val="20"/>
        </w:rPr>
        <w:softHyphen/>
        <w:t>μο</w:t>
      </w:r>
      <w:r w:rsidRPr="00C93342">
        <w:rPr>
          <w:rFonts w:ascii="Verdana" w:hAnsi="Verdana"/>
          <w:sz w:val="20"/>
          <w:szCs w:val="20"/>
        </w:rPr>
        <w:softHyphen/>
        <w:t>σι</w:t>
      </w:r>
      <w:r w:rsidRPr="00C93342">
        <w:rPr>
          <w:rFonts w:ascii="Verdana" w:hAnsi="Verdana"/>
          <w:sz w:val="20"/>
          <w:szCs w:val="20"/>
        </w:rPr>
        <w:softHyphen/>
        <w:t>εύ</w:t>
      </w:r>
      <w:r w:rsidRPr="00C93342">
        <w:rPr>
          <w:rFonts w:ascii="Verdana" w:hAnsi="Verdana"/>
          <w:sz w:val="20"/>
          <w:szCs w:val="20"/>
        </w:rPr>
        <w:softHyphen/>
        <w:t>θηκε στο με αριθμό 8364/22.10.1998 ΦΕΚ και έτσι το μετοχικό κεφάλαιο της Εταιρείας ανήλθε σε εννιακόσια είκοσι δύο εκα</w:t>
      </w:r>
      <w:r w:rsidRPr="00C93342">
        <w:rPr>
          <w:rFonts w:ascii="Verdana" w:hAnsi="Verdana"/>
          <w:sz w:val="20"/>
          <w:szCs w:val="20"/>
        </w:rPr>
        <w:softHyphen/>
        <w:t>τομ</w:t>
      </w:r>
      <w:r w:rsidRPr="00C93342">
        <w:rPr>
          <w:rFonts w:ascii="Verdana" w:hAnsi="Verdana"/>
          <w:sz w:val="20"/>
          <w:szCs w:val="20"/>
        </w:rPr>
        <w:softHyphen/>
        <w:t>μύ</w:t>
      </w:r>
      <w:r w:rsidRPr="00C93342">
        <w:rPr>
          <w:rFonts w:ascii="Verdana" w:hAnsi="Verdana"/>
          <w:sz w:val="20"/>
          <w:szCs w:val="20"/>
        </w:rPr>
        <w:softHyphen/>
        <w:t>ρια (922.000.000) Δρχ. διαιρούμενο σε εννια</w:t>
      </w:r>
      <w:r w:rsidRPr="00C93342">
        <w:rPr>
          <w:rFonts w:ascii="Verdana" w:hAnsi="Verdana"/>
          <w:sz w:val="20"/>
          <w:szCs w:val="20"/>
        </w:rPr>
        <w:softHyphen/>
        <w:t>κό</w:t>
      </w:r>
      <w:r w:rsidRPr="00C93342">
        <w:rPr>
          <w:rFonts w:ascii="Verdana" w:hAnsi="Verdana"/>
          <w:sz w:val="20"/>
          <w:szCs w:val="20"/>
        </w:rPr>
        <w:softHyphen/>
      </w:r>
      <w:r w:rsidRPr="00C93342">
        <w:rPr>
          <w:rFonts w:ascii="Verdana" w:hAnsi="Verdana"/>
          <w:sz w:val="20"/>
          <w:szCs w:val="20"/>
        </w:rPr>
        <w:softHyphen/>
        <w:t>σιες είκοσι δύο χιλιάδες (922.000) ονομα</w:t>
      </w:r>
      <w:r w:rsidRPr="00C93342">
        <w:rPr>
          <w:rFonts w:ascii="Verdana" w:hAnsi="Verdana"/>
          <w:sz w:val="20"/>
          <w:szCs w:val="20"/>
        </w:rPr>
        <w:softHyphen/>
        <w:t>στι</w:t>
      </w:r>
      <w:r w:rsidRPr="00C93342">
        <w:rPr>
          <w:rFonts w:ascii="Verdana" w:hAnsi="Verdana"/>
          <w:sz w:val="20"/>
          <w:szCs w:val="20"/>
        </w:rPr>
        <w:softHyphen/>
        <w:t>κές μετο</w:t>
      </w:r>
      <w:r w:rsidRPr="00C93342">
        <w:rPr>
          <w:rFonts w:ascii="Verdana" w:hAnsi="Verdana"/>
          <w:sz w:val="20"/>
          <w:szCs w:val="20"/>
        </w:rPr>
        <w:softHyphen/>
        <w:t>χές, ονομαστικής αξίας χι</w:t>
      </w:r>
      <w:r w:rsidRPr="00C93342">
        <w:rPr>
          <w:rFonts w:ascii="Verdana" w:hAnsi="Verdana"/>
          <w:sz w:val="20"/>
          <w:szCs w:val="20"/>
        </w:rPr>
        <w:softHyphen/>
        <w:t>λίων (1.000) Δρχ. η καθε</w:t>
      </w:r>
      <w:r w:rsidRPr="00C93342">
        <w:rPr>
          <w:rFonts w:ascii="Verdana" w:hAnsi="Verdana"/>
          <w:sz w:val="20"/>
          <w:szCs w:val="20"/>
        </w:rPr>
        <w:softHyphen/>
        <w:t>μία.</w:t>
      </w:r>
    </w:p>
    <w:p w:rsidR="00C93342" w:rsidRPr="00C93342" w:rsidRDefault="00C93342" w:rsidP="00C93342">
      <w:pPr>
        <w:pStyle w:val="a4"/>
        <w:ind w:right="-58"/>
        <w:rPr>
          <w:rFonts w:ascii="Verdana" w:hAnsi="Verdana"/>
          <w:sz w:val="20"/>
          <w:szCs w:val="20"/>
        </w:rPr>
      </w:pPr>
      <w:r w:rsidRPr="00C93342">
        <w:rPr>
          <w:rFonts w:ascii="Verdana" w:hAnsi="Verdana"/>
          <w:b/>
          <w:sz w:val="20"/>
          <w:szCs w:val="20"/>
        </w:rPr>
        <w:t>20.</w:t>
      </w:r>
      <w:r w:rsidRPr="00C93342">
        <w:rPr>
          <w:rFonts w:ascii="Verdana" w:hAnsi="Verdana"/>
          <w:sz w:val="20"/>
          <w:szCs w:val="20"/>
        </w:rPr>
        <w:t xml:space="preserve"> Με την από 30.6.1999 απόφαση της Τακτικής Γενικής Συνελεύσεως των μετό</w:t>
      </w:r>
      <w:r w:rsidRPr="00C93342">
        <w:rPr>
          <w:rFonts w:ascii="Verdana" w:hAnsi="Verdana"/>
          <w:sz w:val="20"/>
          <w:szCs w:val="20"/>
        </w:rPr>
        <w:softHyphen/>
        <w:t>χων της Εταιρείας το εκ Δρχ. εννιακοσίων είκοσι δύο εκατομμυρίων (922.000.000) με</w:t>
      </w:r>
      <w:r w:rsidRPr="00C93342">
        <w:rPr>
          <w:rFonts w:ascii="Verdana" w:hAnsi="Verdana"/>
          <w:sz w:val="20"/>
          <w:szCs w:val="20"/>
        </w:rPr>
        <w:softHyphen/>
        <w:t>το</w:t>
      </w:r>
      <w:r w:rsidRPr="00C93342">
        <w:rPr>
          <w:rFonts w:ascii="Verdana" w:hAnsi="Verdana"/>
          <w:sz w:val="20"/>
          <w:szCs w:val="20"/>
        </w:rPr>
        <w:softHyphen/>
        <w:t>χικό της κε</w:t>
      </w:r>
      <w:r w:rsidRPr="00C93342">
        <w:rPr>
          <w:rFonts w:ascii="Verdana" w:hAnsi="Verdana"/>
          <w:sz w:val="20"/>
          <w:szCs w:val="20"/>
        </w:rPr>
        <w:softHyphen/>
        <w:t>φά</w:t>
      </w:r>
      <w:r w:rsidRPr="00C93342">
        <w:rPr>
          <w:rFonts w:ascii="Verdana" w:hAnsi="Verdana"/>
          <w:sz w:val="20"/>
          <w:szCs w:val="20"/>
        </w:rPr>
        <w:softHyphen/>
        <w:t>λαιο αυξή</w:t>
      </w:r>
      <w:r w:rsidRPr="00C93342">
        <w:rPr>
          <w:rFonts w:ascii="Verdana" w:hAnsi="Verdana"/>
          <w:sz w:val="20"/>
          <w:szCs w:val="20"/>
        </w:rPr>
        <w:softHyphen/>
        <w:t>θη</w:t>
      </w:r>
      <w:r w:rsidRPr="00C93342">
        <w:rPr>
          <w:rFonts w:ascii="Verdana" w:hAnsi="Verdana"/>
          <w:sz w:val="20"/>
          <w:szCs w:val="20"/>
        </w:rPr>
        <w:softHyphen/>
        <w:t>κε (με καταβολή μετρητών και κε</w:t>
      </w:r>
      <w:r w:rsidRPr="00C93342">
        <w:rPr>
          <w:rFonts w:ascii="Verdana" w:hAnsi="Verdana"/>
          <w:sz w:val="20"/>
          <w:szCs w:val="20"/>
        </w:rPr>
        <w:softHyphen/>
        <w:t>φαλαιοποίηση α</w:t>
      </w:r>
      <w:r w:rsidRPr="00C93342">
        <w:rPr>
          <w:rFonts w:ascii="Verdana" w:hAnsi="Verdana"/>
          <w:sz w:val="20"/>
          <w:szCs w:val="20"/>
        </w:rPr>
        <w:softHyphen/>
        <w:t>φο</w:t>
      </w:r>
      <w:r w:rsidRPr="00C93342">
        <w:rPr>
          <w:rFonts w:ascii="Verdana" w:hAnsi="Verdana"/>
          <w:sz w:val="20"/>
          <w:szCs w:val="20"/>
        </w:rPr>
        <w:softHyphen/>
        <w:t>ρολογήτων αποθεματικών) κατά εκατόν είκοσι ένα εκα</w:t>
      </w:r>
      <w:r w:rsidRPr="00C93342">
        <w:rPr>
          <w:rFonts w:ascii="Verdana" w:hAnsi="Verdana"/>
          <w:sz w:val="20"/>
          <w:szCs w:val="20"/>
        </w:rPr>
        <w:softHyphen/>
        <w:t>τομ</w:t>
      </w:r>
      <w:r w:rsidRPr="00C93342">
        <w:rPr>
          <w:rFonts w:ascii="Verdana" w:hAnsi="Verdana"/>
          <w:sz w:val="20"/>
          <w:szCs w:val="20"/>
        </w:rPr>
        <w:softHyphen/>
        <w:t>μύρια (121.000.000) Δρχ. με την έκδοση εκατόν είκοσι μίας χιλιάδων (121.000) Δρχ. νέων ονο</w:t>
      </w:r>
      <w:r w:rsidRPr="00C93342">
        <w:rPr>
          <w:rFonts w:ascii="Verdana" w:hAnsi="Verdana"/>
          <w:sz w:val="20"/>
          <w:szCs w:val="20"/>
        </w:rPr>
        <w:softHyphen/>
        <w:t>μα</w:t>
      </w:r>
      <w:r w:rsidRPr="00C93342">
        <w:rPr>
          <w:rFonts w:ascii="Verdana" w:hAnsi="Verdana"/>
          <w:sz w:val="20"/>
          <w:szCs w:val="20"/>
        </w:rPr>
        <w:softHyphen/>
        <w:t>στι</w:t>
      </w:r>
      <w:r w:rsidRPr="00C93342">
        <w:rPr>
          <w:rFonts w:ascii="Verdana" w:hAnsi="Verdana"/>
          <w:sz w:val="20"/>
          <w:szCs w:val="20"/>
        </w:rPr>
        <w:softHyphen/>
        <w:t>κών μετοχών των χιλίων (1.000) Δραχ</w:t>
      </w:r>
      <w:r w:rsidRPr="00C93342">
        <w:rPr>
          <w:rFonts w:ascii="Verdana" w:hAnsi="Verdana"/>
          <w:sz w:val="20"/>
          <w:szCs w:val="20"/>
        </w:rPr>
        <w:softHyphen/>
        <w:t>μών η καθεμία (Αριθ. Πρα</w:t>
      </w:r>
      <w:r w:rsidRPr="00C93342">
        <w:rPr>
          <w:rFonts w:ascii="Verdana" w:hAnsi="Verdana"/>
          <w:sz w:val="20"/>
          <w:szCs w:val="20"/>
        </w:rPr>
        <w:softHyphen/>
        <w:t>κτικού 22/30.6.1999). Η εν λόγω αύξηση δη</w:t>
      </w:r>
      <w:r w:rsidRPr="00C93342">
        <w:rPr>
          <w:rFonts w:ascii="Verdana" w:hAnsi="Verdana"/>
          <w:sz w:val="20"/>
          <w:szCs w:val="20"/>
        </w:rPr>
        <w:softHyphen/>
        <w:t>μο</w:t>
      </w:r>
      <w:r w:rsidRPr="00C93342">
        <w:rPr>
          <w:rFonts w:ascii="Verdana" w:hAnsi="Verdana"/>
          <w:sz w:val="20"/>
          <w:szCs w:val="20"/>
        </w:rPr>
        <w:softHyphen/>
        <w:t>σι</w:t>
      </w:r>
      <w:r w:rsidRPr="00C93342">
        <w:rPr>
          <w:rFonts w:ascii="Verdana" w:hAnsi="Verdana"/>
          <w:sz w:val="20"/>
          <w:szCs w:val="20"/>
        </w:rPr>
        <w:softHyphen/>
        <w:t>εύ</w:t>
      </w:r>
      <w:r w:rsidRPr="00C93342">
        <w:rPr>
          <w:rFonts w:ascii="Verdana" w:hAnsi="Verdana"/>
          <w:sz w:val="20"/>
          <w:szCs w:val="20"/>
        </w:rPr>
        <w:softHyphen/>
        <w:t>θηκε στο ΦΕΚ (Α.Δ.Ε. 8885340/20.8.1999) και έτσι το μετοχικό κεφάλαιο της Εταιρείας ανήλθε σε ένα δισεκατομμύριο σαράντα τρία εκα</w:t>
      </w:r>
      <w:r w:rsidRPr="00C93342">
        <w:rPr>
          <w:rFonts w:ascii="Verdana" w:hAnsi="Verdana"/>
          <w:sz w:val="20"/>
          <w:szCs w:val="20"/>
        </w:rPr>
        <w:softHyphen/>
        <w:t>τομ</w:t>
      </w:r>
      <w:r w:rsidRPr="00C93342">
        <w:rPr>
          <w:rFonts w:ascii="Verdana" w:hAnsi="Verdana"/>
          <w:sz w:val="20"/>
          <w:szCs w:val="20"/>
        </w:rPr>
        <w:softHyphen/>
        <w:t>μύ</w:t>
      </w:r>
      <w:r w:rsidRPr="00C93342">
        <w:rPr>
          <w:rFonts w:ascii="Verdana" w:hAnsi="Verdana"/>
          <w:sz w:val="20"/>
          <w:szCs w:val="20"/>
        </w:rPr>
        <w:softHyphen/>
        <w:t>ρια (1.043.000.000) Δρχ. διαι</w:t>
      </w:r>
      <w:r w:rsidRPr="00C93342">
        <w:rPr>
          <w:rFonts w:ascii="Verdana" w:hAnsi="Verdana"/>
          <w:sz w:val="20"/>
          <w:szCs w:val="20"/>
        </w:rPr>
        <w:softHyphen/>
        <w:t>ρού</w:t>
      </w:r>
      <w:r w:rsidRPr="00C93342">
        <w:rPr>
          <w:rFonts w:ascii="Verdana" w:hAnsi="Verdana"/>
          <w:sz w:val="20"/>
          <w:szCs w:val="20"/>
        </w:rPr>
        <w:softHyphen/>
        <w:t>μενο σε ένα εκατομμύριο σαράντα τρεις χιλιάδες (1.043.000) ονομα</w:t>
      </w:r>
      <w:r w:rsidRPr="00C93342">
        <w:rPr>
          <w:rFonts w:ascii="Verdana" w:hAnsi="Verdana"/>
          <w:sz w:val="20"/>
          <w:szCs w:val="20"/>
        </w:rPr>
        <w:softHyphen/>
        <w:t>στι</w:t>
      </w:r>
      <w:r w:rsidRPr="00C93342">
        <w:rPr>
          <w:rFonts w:ascii="Verdana" w:hAnsi="Verdana"/>
          <w:sz w:val="20"/>
          <w:szCs w:val="20"/>
        </w:rPr>
        <w:softHyphen/>
        <w:t>κές με</w:t>
      </w:r>
      <w:r w:rsidRPr="00C93342">
        <w:rPr>
          <w:rFonts w:ascii="Verdana" w:hAnsi="Verdana"/>
          <w:sz w:val="20"/>
          <w:szCs w:val="20"/>
        </w:rPr>
        <w:softHyphen/>
        <w:t>τ</w:t>
      </w:r>
      <w:r w:rsidRPr="00C93342">
        <w:rPr>
          <w:rFonts w:ascii="Verdana" w:hAnsi="Verdana"/>
          <w:sz w:val="20"/>
          <w:szCs w:val="20"/>
        </w:rPr>
        <w:softHyphen/>
        <w:t>ο</w:t>
      </w:r>
      <w:r w:rsidRPr="00C93342">
        <w:rPr>
          <w:rFonts w:ascii="Verdana" w:hAnsi="Verdana"/>
          <w:sz w:val="20"/>
          <w:szCs w:val="20"/>
        </w:rPr>
        <w:softHyphen/>
        <w:t>χές, ονομαστικής αξίας χι</w:t>
      </w:r>
      <w:r w:rsidRPr="00C93342">
        <w:rPr>
          <w:rFonts w:ascii="Verdana" w:hAnsi="Verdana"/>
          <w:sz w:val="20"/>
          <w:szCs w:val="20"/>
        </w:rPr>
        <w:softHyphen/>
        <w:t>λίων (1.000) Δρχ. η κα</w:t>
      </w:r>
      <w:r w:rsidRPr="00C93342">
        <w:rPr>
          <w:rFonts w:ascii="Verdana" w:hAnsi="Verdana"/>
          <w:sz w:val="20"/>
          <w:szCs w:val="20"/>
        </w:rPr>
        <w:softHyphen/>
        <w:t>θε</w:t>
      </w:r>
      <w:r w:rsidRPr="00C93342">
        <w:rPr>
          <w:rFonts w:ascii="Verdana" w:hAnsi="Verdana"/>
          <w:sz w:val="20"/>
          <w:szCs w:val="20"/>
        </w:rPr>
        <w:softHyphen/>
        <w:t>μία.</w:t>
      </w:r>
    </w:p>
    <w:p w:rsidR="00C93342" w:rsidRPr="00C93342" w:rsidRDefault="00C93342" w:rsidP="00C93342">
      <w:pPr>
        <w:pStyle w:val="a4"/>
        <w:ind w:right="-58"/>
        <w:rPr>
          <w:rFonts w:ascii="Verdana" w:hAnsi="Verdana"/>
          <w:sz w:val="20"/>
          <w:szCs w:val="20"/>
        </w:rPr>
      </w:pPr>
      <w:r w:rsidRPr="00C93342">
        <w:rPr>
          <w:rFonts w:ascii="Verdana" w:hAnsi="Verdana"/>
          <w:b/>
          <w:sz w:val="20"/>
          <w:szCs w:val="20"/>
        </w:rPr>
        <w:t xml:space="preserve">21. </w:t>
      </w:r>
      <w:r w:rsidRPr="00C93342">
        <w:rPr>
          <w:rFonts w:ascii="Verdana" w:hAnsi="Verdana"/>
          <w:sz w:val="20"/>
          <w:szCs w:val="20"/>
        </w:rPr>
        <w:t>Με την από 4.1.2000 απόφαση της Έκτακτης Γενικής Συνέλευσης των μετόχων της εταιρείας το εκ δρχ. ενός δισεκατομμυρίου σαράντα τριών εκα</w:t>
      </w:r>
      <w:r w:rsidRPr="00C93342">
        <w:rPr>
          <w:rFonts w:ascii="Verdana" w:hAnsi="Verdana"/>
          <w:sz w:val="20"/>
          <w:szCs w:val="20"/>
        </w:rPr>
        <w:softHyphen/>
        <w:t>τομ</w:t>
      </w:r>
      <w:r w:rsidRPr="00C93342">
        <w:rPr>
          <w:rFonts w:ascii="Verdana" w:hAnsi="Verdana"/>
          <w:sz w:val="20"/>
          <w:szCs w:val="20"/>
        </w:rPr>
        <w:softHyphen/>
        <w:t>μυρίων (1.043.000.000) μετοχικό της κεφάλαιο διαιρείται σε πέντε εκατομμύρια διακόσιες δεκαπέντε χιλιάδες (5.215.000) ονομαστικές μετοχές, καθεμία από τις οποίες έχει ονομαστική αξία διακόσιες (200) δραχμές. (</w:t>
      </w:r>
      <w:proofErr w:type="spellStart"/>
      <w:r w:rsidRPr="00C93342">
        <w:rPr>
          <w:rFonts w:ascii="Verdana" w:hAnsi="Verdana"/>
          <w:sz w:val="20"/>
          <w:szCs w:val="20"/>
        </w:rPr>
        <w:t>Αριθμ</w:t>
      </w:r>
      <w:proofErr w:type="spellEnd"/>
      <w:r w:rsidRPr="00C93342">
        <w:rPr>
          <w:rFonts w:ascii="Verdana" w:hAnsi="Verdana"/>
          <w:sz w:val="20"/>
          <w:szCs w:val="20"/>
        </w:rPr>
        <w:t>. πρακτικού 24/4.1.2000). Η εν λόγω τροποποίησης δημοσιεύτηκε στο με αριθμό 1508/25.2.2000 Φ.Ε.Κ..</w:t>
      </w:r>
    </w:p>
    <w:p w:rsidR="00C93342" w:rsidRPr="00C93342" w:rsidRDefault="00C93342" w:rsidP="00C93342">
      <w:pPr>
        <w:pStyle w:val="a4"/>
        <w:ind w:right="-58"/>
        <w:rPr>
          <w:rFonts w:ascii="Verdana" w:hAnsi="Verdana"/>
          <w:sz w:val="20"/>
          <w:szCs w:val="20"/>
        </w:rPr>
      </w:pPr>
      <w:r w:rsidRPr="00C93342">
        <w:rPr>
          <w:rFonts w:ascii="Verdana" w:hAnsi="Verdana"/>
          <w:b/>
          <w:sz w:val="20"/>
          <w:szCs w:val="20"/>
        </w:rPr>
        <w:t>22.</w:t>
      </w:r>
      <w:r w:rsidRPr="00C93342">
        <w:rPr>
          <w:rFonts w:ascii="Verdana" w:hAnsi="Verdana"/>
          <w:sz w:val="20"/>
          <w:szCs w:val="20"/>
        </w:rPr>
        <w:t xml:space="preserve"> Με την από 30.6.2001 απόφαση της Τακτικής Γενικής Συνελεύσεως των μετό</w:t>
      </w:r>
      <w:r w:rsidRPr="00C93342">
        <w:rPr>
          <w:rFonts w:ascii="Verdana" w:hAnsi="Verdana"/>
          <w:sz w:val="20"/>
          <w:szCs w:val="20"/>
        </w:rPr>
        <w:softHyphen/>
        <w:t>χων της Εταιρείας το εκ Δρχ. ενός δισεκατομμυρίου σαράντα τριών εκα</w:t>
      </w:r>
      <w:r w:rsidRPr="00C93342">
        <w:rPr>
          <w:rFonts w:ascii="Verdana" w:hAnsi="Verdana"/>
          <w:sz w:val="20"/>
          <w:szCs w:val="20"/>
        </w:rPr>
        <w:softHyphen/>
        <w:t>τομ</w:t>
      </w:r>
      <w:r w:rsidRPr="00C93342">
        <w:rPr>
          <w:rFonts w:ascii="Verdana" w:hAnsi="Verdana"/>
          <w:sz w:val="20"/>
          <w:szCs w:val="20"/>
        </w:rPr>
        <w:softHyphen/>
        <w:t>μυρίων (1.043.000.000) μετοχικό της κεφάλαιο αυξή</w:t>
      </w:r>
      <w:r w:rsidRPr="00C93342">
        <w:rPr>
          <w:rFonts w:ascii="Verdana" w:hAnsi="Verdana"/>
          <w:sz w:val="20"/>
          <w:szCs w:val="20"/>
        </w:rPr>
        <w:softHyphen/>
        <w:t>θη</w:t>
      </w:r>
      <w:r w:rsidRPr="00C93342">
        <w:rPr>
          <w:rFonts w:ascii="Verdana" w:hAnsi="Verdana"/>
          <w:sz w:val="20"/>
          <w:szCs w:val="20"/>
        </w:rPr>
        <w:softHyphen/>
        <w:t>κε (από κεφαλαιοποίηση υπεραξίας αναπροσαρμογής παγίων στοιχείων) κατά εβδομήντα τέσσερα εκατομμύρια εννιακόσιες δεκαεννέα χιλιάδες και εξήντα δύο (74.919.062) Δρχ. και (από καταβολή μετρητών) κατά ογδόντα χιλιάδες εννιακόσιες τριάντα οκτώ (80.938) Δρχ. και τροποποιήθηκε αντίστοιχα το άρθρ. 5 του καταστατικού της εταιρείας.</w:t>
      </w:r>
    </w:p>
    <w:p w:rsidR="00C93342" w:rsidRPr="00C93342" w:rsidRDefault="00C93342" w:rsidP="00C93342">
      <w:pPr>
        <w:pStyle w:val="a4"/>
        <w:ind w:right="-58"/>
        <w:rPr>
          <w:rFonts w:ascii="Verdana" w:hAnsi="Verdana"/>
          <w:sz w:val="20"/>
          <w:szCs w:val="20"/>
        </w:rPr>
      </w:pPr>
      <w:r w:rsidRPr="00C93342">
        <w:rPr>
          <w:rFonts w:ascii="Verdana" w:hAnsi="Verdana"/>
          <w:sz w:val="20"/>
          <w:szCs w:val="20"/>
        </w:rPr>
        <w:t xml:space="preserve">Η άνω τροποποίηση εγκρίθηκε με την υπ’ </w:t>
      </w:r>
      <w:proofErr w:type="spellStart"/>
      <w:r w:rsidRPr="00C93342">
        <w:rPr>
          <w:rFonts w:ascii="Verdana" w:hAnsi="Verdana"/>
          <w:sz w:val="20"/>
          <w:szCs w:val="20"/>
        </w:rPr>
        <w:t>αριθμ</w:t>
      </w:r>
      <w:proofErr w:type="spellEnd"/>
      <w:r w:rsidRPr="00C93342">
        <w:rPr>
          <w:rFonts w:ascii="Verdana" w:hAnsi="Verdana"/>
          <w:sz w:val="20"/>
          <w:szCs w:val="20"/>
        </w:rPr>
        <w:t>. ΕΜ-504/02 απόφαση του κ.</w:t>
      </w:r>
      <w:r w:rsidR="00AB2376">
        <w:rPr>
          <w:rFonts w:ascii="Verdana" w:hAnsi="Verdana"/>
          <w:sz w:val="20"/>
          <w:szCs w:val="20"/>
        </w:rPr>
        <w:t xml:space="preserve"> </w:t>
      </w:r>
      <w:r w:rsidRPr="00C93342">
        <w:rPr>
          <w:rFonts w:ascii="Verdana" w:hAnsi="Verdana"/>
          <w:sz w:val="20"/>
          <w:szCs w:val="20"/>
        </w:rPr>
        <w:t>Νομάρχη Κιλκίς και δημοσιεύθηκε στο με αριθμό 2282/29.3.2002 ΦΕΚ και έτσι το μετοχικό κεφάλαιο της Εταιρείας ανήλθε σε ένα δισεκατομμύριο εκατόν δεκαοκτώ εκατομμύρια (1.118.000.000) Δρχ. διαι</w:t>
      </w:r>
      <w:r w:rsidRPr="00C93342">
        <w:rPr>
          <w:rFonts w:ascii="Verdana" w:hAnsi="Verdana"/>
          <w:sz w:val="20"/>
          <w:szCs w:val="20"/>
        </w:rPr>
        <w:softHyphen/>
        <w:t>ρού</w:t>
      </w:r>
      <w:r w:rsidRPr="00C93342">
        <w:rPr>
          <w:rFonts w:ascii="Verdana" w:hAnsi="Verdana"/>
          <w:sz w:val="20"/>
          <w:szCs w:val="20"/>
        </w:rPr>
        <w:softHyphen/>
        <w:t>μενο σε πέντε εκατομμύρια πεντακόσιες ενενήντα χιλιάδες (5.590.000) ονομαστικές μετοχές, ονομαστικής αξίας διακοσίων (200) Δρχ. η καθεμία.</w:t>
      </w:r>
    </w:p>
    <w:p w:rsidR="00C93342" w:rsidRPr="00C93342" w:rsidRDefault="00C93342" w:rsidP="00C93342">
      <w:pPr>
        <w:pStyle w:val="a4"/>
        <w:ind w:right="-58"/>
        <w:rPr>
          <w:rFonts w:ascii="Verdana" w:hAnsi="Verdana"/>
          <w:sz w:val="20"/>
          <w:szCs w:val="20"/>
        </w:rPr>
      </w:pPr>
      <w:r w:rsidRPr="00C93342">
        <w:rPr>
          <w:rFonts w:ascii="Verdana" w:hAnsi="Verdana"/>
          <w:b/>
          <w:sz w:val="20"/>
          <w:szCs w:val="20"/>
        </w:rPr>
        <w:t xml:space="preserve">23. </w:t>
      </w:r>
      <w:r w:rsidRPr="00C93342">
        <w:rPr>
          <w:rFonts w:ascii="Verdana" w:hAnsi="Verdana"/>
          <w:sz w:val="20"/>
          <w:szCs w:val="20"/>
        </w:rPr>
        <w:t>Με την από 30.6.2003 απόφαση της Τακτικής Γενικής Συνελεύσεως των μετό</w:t>
      </w:r>
      <w:r w:rsidRPr="00C93342">
        <w:rPr>
          <w:rFonts w:ascii="Verdana" w:hAnsi="Verdana"/>
          <w:sz w:val="20"/>
          <w:szCs w:val="20"/>
        </w:rPr>
        <w:softHyphen/>
        <w:t xml:space="preserve">χων της Εταιρείας μετατράπηκαν το μετοχικό κεφάλαιο της Εταιρείας και η ονομαστική αξία της μετοχής σε Ευρώ και </w:t>
      </w:r>
      <w:r w:rsidRPr="00C93342">
        <w:rPr>
          <w:rFonts w:ascii="Verdana" w:hAnsi="Verdana"/>
          <w:sz w:val="20"/>
          <w:szCs w:val="20"/>
        </w:rPr>
        <w:lastRenderedPageBreak/>
        <w:t>αυξήθηκε το μετοχικό της κεφάλαιο κατά δεκαεπτά χιλιάδες εκατόν δύο ευρώ και είκοσι λεπτά (17.102,20 €), και τρο</w:t>
      </w:r>
      <w:r w:rsidRPr="00C93342">
        <w:rPr>
          <w:rFonts w:ascii="Verdana" w:hAnsi="Verdana"/>
          <w:sz w:val="20"/>
          <w:szCs w:val="20"/>
        </w:rPr>
        <w:softHyphen/>
        <w:t>πο</w:t>
      </w:r>
      <w:r w:rsidRPr="00C93342">
        <w:rPr>
          <w:rFonts w:ascii="Verdana" w:hAnsi="Verdana"/>
          <w:sz w:val="20"/>
          <w:szCs w:val="20"/>
        </w:rPr>
        <w:softHyphen/>
        <w:t>ποιήθηκε αντίστοιχα το άρθρο 5 του Καταστατικού της Εταιρείας.</w:t>
      </w:r>
    </w:p>
    <w:p w:rsidR="00C93342" w:rsidRPr="00C93342" w:rsidRDefault="00C93342" w:rsidP="00C93342">
      <w:pPr>
        <w:pStyle w:val="a4"/>
        <w:ind w:right="-58"/>
        <w:rPr>
          <w:rFonts w:ascii="Verdana" w:hAnsi="Verdana"/>
          <w:sz w:val="20"/>
          <w:szCs w:val="20"/>
        </w:rPr>
      </w:pPr>
      <w:r w:rsidRPr="00C93342">
        <w:rPr>
          <w:rFonts w:ascii="Verdana" w:hAnsi="Verdana"/>
          <w:sz w:val="20"/>
          <w:szCs w:val="20"/>
        </w:rPr>
        <w:t xml:space="preserve">Η άνω τροποποίηση εγκρίθηκε με την υπ’ </w:t>
      </w:r>
      <w:proofErr w:type="spellStart"/>
      <w:r w:rsidRPr="00C93342">
        <w:rPr>
          <w:rFonts w:ascii="Verdana" w:hAnsi="Verdana"/>
          <w:sz w:val="20"/>
          <w:szCs w:val="20"/>
        </w:rPr>
        <w:t>αριθμ</w:t>
      </w:r>
      <w:proofErr w:type="spellEnd"/>
      <w:r w:rsidRPr="00C93342">
        <w:rPr>
          <w:rFonts w:ascii="Verdana" w:hAnsi="Verdana"/>
          <w:sz w:val="20"/>
          <w:szCs w:val="20"/>
        </w:rPr>
        <w:t>. ΕΜ-2128/03 απόφαση του κ.</w:t>
      </w:r>
      <w:r w:rsidR="00AB2376">
        <w:rPr>
          <w:rFonts w:ascii="Verdana" w:hAnsi="Verdana"/>
          <w:sz w:val="20"/>
          <w:szCs w:val="20"/>
        </w:rPr>
        <w:t xml:space="preserve"> </w:t>
      </w:r>
      <w:r w:rsidRPr="00C93342">
        <w:rPr>
          <w:rFonts w:ascii="Verdana" w:hAnsi="Verdana"/>
          <w:sz w:val="20"/>
          <w:szCs w:val="20"/>
        </w:rPr>
        <w:t>Νομάρχη Κιλκίς και δημοσιεύθηκε στο με αριθμό 8603/7.8.2003 ΦΕΚ και έτσι το μετοχικό  κεφάλαιο της Εταιρείας ανήλθε σε τρία εκατομμύρια διακόσιες ενενήντα οκτώ χιλιάδες  εκατό (3.298.100) ευρώ, διαιρούμενο σε πέντε εκατομμύρια πεντακόσιες ενενήντα χιλιάδες (5.590.000) ονομαστικές μετοχές, ονομαστικής αξίας πενήντα εννέα (0,59) λεπτών η καθεμία.</w:t>
      </w:r>
    </w:p>
    <w:p w:rsidR="00C93342" w:rsidRPr="00C93342" w:rsidRDefault="00C93342" w:rsidP="00C93342">
      <w:pPr>
        <w:pStyle w:val="a4"/>
        <w:ind w:right="-58"/>
        <w:rPr>
          <w:rFonts w:ascii="Verdana" w:hAnsi="Verdana"/>
          <w:sz w:val="20"/>
          <w:szCs w:val="20"/>
        </w:rPr>
      </w:pPr>
      <w:r w:rsidRPr="00C93342">
        <w:rPr>
          <w:rFonts w:ascii="Verdana" w:hAnsi="Verdana"/>
          <w:b/>
          <w:sz w:val="20"/>
          <w:szCs w:val="20"/>
        </w:rPr>
        <w:t xml:space="preserve">24.  </w:t>
      </w:r>
      <w:r w:rsidRPr="00C93342">
        <w:rPr>
          <w:rFonts w:ascii="Verdana" w:hAnsi="Verdana"/>
          <w:sz w:val="20"/>
          <w:szCs w:val="20"/>
        </w:rPr>
        <w:t>Με την από 30.6.2006 απόφαση της Έκτακτης Γενικής Συνέλευσης των μετόχων της Εταιρείας το εξ ευρώ τριών εκατομμυρίων διακοσίων ενενήντα οκτώ χιλιάδων εκατό (3.298.100) μετοχικό της κεφάλαιο ανήλθε στο ποσό των τριών εκατομμυρίων επτακοσίων τριάντα οκτώ χιλιάδων διακοσίων σαράντα (3.738.240) ευρώ, διαιρούμενο σε 6.336.000 μετοχές, ονομαστικής αξίας   πενήντα εννέα (0,59) λεπτών η καθεμία, και τροποποιήθηκε αντίστοιχα το άρθρο 5 του Καταστατικού της Εταιρείας.</w:t>
      </w:r>
    </w:p>
    <w:p w:rsidR="00C93342" w:rsidRPr="00C93342" w:rsidRDefault="00C93342" w:rsidP="00C93342">
      <w:pPr>
        <w:pStyle w:val="a4"/>
        <w:ind w:right="-58"/>
        <w:rPr>
          <w:rFonts w:ascii="Verdana" w:hAnsi="Verdana"/>
          <w:sz w:val="20"/>
          <w:szCs w:val="20"/>
        </w:rPr>
      </w:pPr>
      <w:r w:rsidRPr="00C93342">
        <w:rPr>
          <w:rFonts w:ascii="Verdana" w:hAnsi="Verdana"/>
          <w:sz w:val="20"/>
          <w:szCs w:val="20"/>
        </w:rPr>
        <w:t xml:space="preserve">Η άνω τροποποίηση εγκρίθηκε με την υπ’ </w:t>
      </w:r>
      <w:proofErr w:type="spellStart"/>
      <w:r w:rsidRPr="00C93342">
        <w:rPr>
          <w:rFonts w:ascii="Verdana" w:hAnsi="Verdana"/>
          <w:sz w:val="20"/>
          <w:szCs w:val="20"/>
        </w:rPr>
        <w:t>αριθμ</w:t>
      </w:r>
      <w:proofErr w:type="spellEnd"/>
      <w:r w:rsidRPr="00C93342">
        <w:rPr>
          <w:rFonts w:ascii="Verdana" w:hAnsi="Verdana"/>
          <w:sz w:val="20"/>
          <w:szCs w:val="20"/>
        </w:rPr>
        <w:t>. ΕΜ-3048/06 απόφαση του κ.</w:t>
      </w:r>
      <w:r w:rsidR="00AB2376">
        <w:rPr>
          <w:rFonts w:ascii="Verdana" w:hAnsi="Verdana"/>
          <w:sz w:val="20"/>
          <w:szCs w:val="20"/>
        </w:rPr>
        <w:t xml:space="preserve"> </w:t>
      </w:r>
      <w:r w:rsidRPr="00C93342">
        <w:rPr>
          <w:rFonts w:ascii="Verdana" w:hAnsi="Verdana"/>
          <w:sz w:val="20"/>
          <w:szCs w:val="20"/>
        </w:rPr>
        <w:t>Νομάρχη Κιλκίς και δημοσιεύθηκε στο με αριθμό 13392/12.12.2006 ΦΕΚ.</w:t>
      </w:r>
    </w:p>
    <w:p w:rsidR="00C93342" w:rsidRPr="00C93342" w:rsidRDefault="00C93342" w:rsidP="00C93342">
      <w:pPr>
        <w:pStyle w:val="a4"/>
        <w:ind w:right="-58"/>
        <w:rPr>
          <w:rFonts w:ascii="Verdana" w:hAnsi="Verdana"/>
          <w:sz w:val="20"/>
          <w:szCs w:val="20"/>
        </w:rPr>
      </w:pPr>
      <w:r w:rsidRPr="00C93342">
        <w:rPr>
          <w:rFonts w:ascii="Verdana" w:hAnsi="Verdana"/>
          <w:b/>
          <w:sz w:val="20"/>
          <w:szCs w:val="20"/>
        </w:rPr>
        <w:t xml:space="preserve">25. </w:t>
      </w:r>
      <w:r w:rsidRPr="00C93342">
        <w:rPr>
          <w:rFonts w:ascii="Verdana" w:hAnsi="Verdana"/>
          <w:sz w:val="20"/>
          <w:szCs w:val="20"/>
        </w:rPr>
        <w:t>Με την από 16.3.2007 απόφαση της Έκτακτης Γενικής Συνέλευσης των μετόχων της Εταιρείας το εξ ευρώ τριών εκατομμυρίων επτακοσίων τριάντα οκτώ χιλιάδων διακοσίων σαράντα (3.738.240) μετοχικό της κεφάλαιο αυξήθηκε  κατά τετρακόσιες χιλιάδες διακόσια πενήντα έξι (400.256) ευρώ με την έκδοση εξακοσίων εβδομήντα οκτώ χιλιάδων τετρακοσίων (678.400) νέων μετοχών, ονομαστικής αξίας πενήντα εννέα (0,59) λεπτών η καθεμία, και τροποποιήθηκε αντίστοιχα το άρθρο 5 του Καταστατικού της Εταιρείας.</w:t>
      </w:r>
    </w:p>
    <w:p w:rsidR="00C93342" w:rsidRPr="00C93342" w:rsidRDefault="00C93342" w:rsidP="00C93342">
      <w:pPr>
        <w:spacing w:line="360" w:lineRule="auto"/>
        <w:ind w:right="-58"/>
        <w:jc w:val="both"/>
        <w:rPr>
          <w:rFonts w:ascii="Verdana" w:hAnsi="Verdana"/>
          <w:sz w:val="20"/>
          <w:szCs w:val="20"/>
        </w:rPr>
      </w:pPr>
      <w:r w:rsidRPr="00C93342">
        <w:rPr>
          <w:rFonts w:ascii="Verdana" w:hAnsi="Verdana"/>
          <w:sz w:val="20"/>
          <w:szCs w:val="20"/>
        </w:rPr>
        <w:t xml:space="preserve">Η άνω τροποποίηση εγκρίθηκε με την υπ’ </w:t>
      </w:r>
      <w:proofErr w:type="spellStart"/>
      <w:r w:rsidRPr="00C93342">
        <w:rPr>
          <w:rFonts w:ascii="Verdana" w:hAnsi="Verdana"/>
          <w:sz w:val="20"/>
          <w:szCs w:val="20"/>
        </w:rPr>
        <w:t>αριθμ</w:t>
      </w:r>
      <w:proofErr w:type="spellEnd"/>
      <w:r w:rsidRPr="00C93342">
        <w:rPr>
          <w:rFonts w:ascii="Verdana" w:hAnsi="Verdana"/>
          <w:sz w:val="20"/>
          <w:szCs w:val="20"/>
        </w:rPr>
        <w:t>. ΕΜ-984/11.4.2007 απόφαση του κ.</w:t>
      </w:r>
      <w:r w:rsidR="00AB2376">
        <w:rPr>
          <w:rFonts w:ascii="Verdana" w:hAnsi="Verdana"/>
          <w:sz w:val="20"/>
          <w:szCs w:val="20"/>
        </w:rPr>
        <w:t xml:space="preserve"> </w:t>
      </w:r>
      <w:r w:rsidRPr="00C93342">
        <w:rPr>
          <w:rFonts w:ascii="Verdana" w:hAnsi="Verdana"/>
          <w:sz w:val="20"/>
          <w:szCs w:val="20"/>
        </w:rPr>
        <w:t>Νομάρχη Κιλκίς και δημοσιεύθηκε στο με αριθμό 2659/23.4.2007 ΦΕΚ και έτσι το μετοχικό κεφάλαιο της Εταιρείας ανήλθε σε τέσσερα εκατομμύρια εκατόν τριάντα οκτώ χιλιάδες τετρακόσια ενενήντα έξι (4.138.496) ευρώ διαιρούμενο σε επτά εκατομμύρια δεκατέσσερις χιλιάδες τετρακόσιες  (7.014.400)  ονομαστικές μετοχές, ονομαστικής αξίας πενήντα εννέα (0,59) λεπτών η καθεμία.</w:t>
      </w:r>
    </w:p>
    <w:p w:rsidR="00C93342" w:rsidRPr="00C93342" w:rsidRDefault="00C93342" w:rsidP="00C93342">
      <w:pPr>
        <w:pStyle w:val="a4"/>
        <w:ind w:right="-58"/>
        <w:rPr>
          <w:rFonts w:ascii="Verdana" w:hAnsi="Verdana"/>
          <w:sz w:val="20"/>
          <w:szCs w:val="20"/>
        </w:rPr>
      </w:pPr>
      <w:r w:rsidRPr="00C93342">
        <w:rPr>
          <w:rFonts w:ascii="Verdana" w:hAnsi="Verdana"/>
          <w:b/>
          <w:sz w:val="20"/>
          <w:szCs w:val="20"/>
        </w:rPr>
        <w:t xml:space="preserve">26. </w:t>
      </w:r>
      <w:r w:rsidRPr="00C93342">
        <w:rPr>
          <w:rFonts w:ascii="Verdana" w:hAnsi="Verdana"/>
          <w:sz w:val="20"/>
          <w:szCs w:val="20"/>
        </w:rPr>
        <w:t>Με την από 7.9.2007 απόφαση της Έκτακτης Γενικής Συνέλευσης των μετόχων της Εταιρείας το εξ ευρώ τεσσάρων εκατομμυρίων εκατόν τριάντα οκτώ χιλιάδων τετρακοσίων ενενήντα έξι (4.138.496) μετοχικό της κεφάλαιο αυξήθηκε  κατά εκατόν είκοσι εννέα χιλιάδες οκτακόσια (129.800) ευρώ με την έκδοση διακοσίων είκοσι χιλιάδων (220.000) νέων μετοχών ονομαστικής αξίας πενήντα εννέα (0,59) λεπτών η καθεμία, και τροποποιήθηκε αντίστοιχα το άρθρο 5 του Καταστατικού της Εταιρείας.</w:t>
      </w:r>
    </w:p>
    <w:p w:rsidR="00C93342" w:rsidRPr="00C93342" w:rsidRDefault="00C93342" w:rsidP="00C93342">
      <w:pPr>
        <w:spacing w:line="360" w:lineRule="auto"/>
        <w:ind w:right="-58"/>
        <w:jc w:val="both"/>
        <w:rPr>
          <w:rFonts w:ascii="Verdana" w:hAnsi="Verdana"/>
          <w:sz w:val="20"/>
          <w:szCs w:val="20"/>
        </w:rPr>
      </w:pPr>
      <w:r w:rsidRPr="00C93342">
        <w:rPr>
          <w:rFonts w:ascii="Verdana" w:hAnsi="Verdana"/>
          <w:sz w:val="20"/>
          <w:szCs w:val="20"/>
        </w:rPr>
        <w:t xml:space="preserve"> Η άνω τροποποίηση εγκρίθηκε με την υπ’ </w:t>
      </w:r>
      <w:proofErr w:type="spellStart"/>
      <w:r w:rsidRPr="00C93342">
        <w:rPr>
          <w:rFonts w:ascii="Verdana" w:hAnsi="Verdana"/>
          <w:sz w:val="20"/>
          <w:szCs w:val="20"/>
        </w:rPr>
        <w:t>αριθμ</w:t>
      </w:r>
      <w:proofErr w:type="spellEnd"/>
      <w:r w:rsidRPr="00C93342">
        <w:rPr>
          <w:rFonts w:ascii="Verdana" w:hAnsi="Verdana"/>
          <w:sz w:val="20"/>
          <w:szCs w:val="20"/>
        </w:rPr>
        <w:t>. ΕΜ-2673/11.9.2007 απόφαση του κ.</w:t>
      </w:r>
      <w:r w:rsidR="00AB2376">
        <w:rPr>
          <w:rFonts w:ascii="Verdana" w:hAnsi="Verdana"/>
          <w:sz w:val="20"/>
          <w:szCs w:val="20"/>
        </w:rPr>
        <w:t xml:space="preserve"> </w:t>
      </w:r>
      <w:r w:rsidRPr="00C93342">
        <w:rPr>
          <w:rFonts w:ascii="Verdana" w:hAnsi="Verdana"/>
          <w:sz w:val="20"/>
          <w:szCs w:val="20"/>
        </w:rPr>
        <w:t>Νομάρχη Κιλκίς και δημοσιεύθηκε στο με αριθμό 10813/19.9.2007 ΦΕΚ και έτσι το μετοχικό κεφάλαιο της Εταιρείας ανήλθε σε τέσσερα εκατομμύρια διακόσια εξήντα οκτώ χιλιάδες και διακόσια ενενήντα έξι (4.268.296) Ευρώ, διαιρούμενο σε επτά εκατομμύρια διακόσιες τριάντα τέσσερις χιλιάδες τετρακόσιες (7.234.400) ονομαστικές μετοχές ονομαστικής αξίας πενήντα εννέα (0,59) λεπτών η καθεμία.</w:t>
      </w:r>
    </w:p>
    <w:p w:rsidR="00C93342" w:rsidRPr="00C93342" w:rsidRDefault="00C93342" w:rsidP="00C93342">
      <w:pPr>
        <w:pStyle w:val="a4"/>
        <w:ind w:right="-58"/>
        <w:rPr>
          <w:rFonts w:ascii="Verdana" w:hAnsi="Verdana"/>
          <w:sz w:val="20"/>
          <w:szCs w:val="20"/>
        </w:rPr>
      </w:pPr>
      <w:r w:rsidRPr="00C93342">
        <w:rPr>
          <w:rFonts w:ascii="Verdana" w:hAnsi="Verdana"/>
          <w:b/>
          <w:sz w:val="20"/>
          <w:szCs w:val="20"/>
        </w:rPr>
        <w:t xml:space="preserve">27. </w:t>
      </w:r>
      <w:r w:rsidRPr="00C93342">
        <w:rPr>
          <w:rFonts w:ascii="Verdana" w:hAnsi="Verdana"/>
          <w:sz w:val="20"/>
          <w:szCs w:val="20"/>
        </w:rPr>
        <w:t>Με την από 6.12.2007 απόφαση της Έκτακτης Γενικής Συνέλευσης των μετόχων της Εταιρείας το εξ ευρώ τεσσάρων εκατομμυρίων διακοσίων εξήντα οκτώ χιλιάδες και διακοσίων ενενήντα έξι (4.268.296) μετοχικό της κεφάλαιο αυξήθηκε κατά τριακόσιες τρείς χιλιάδες επτακόσια σαράντα ευρώ και ενενήντα τρία λεπτά (303.740,93) λόγω κεφαλαιοποίησης του σχηματισθέντος αφορολόγητου αποθεματικού συμπληρωμένου του παραπάνω ποσού και δια της καταβολής μετρητών εκ διακοσίων ογδόντα έξι ευρώ και επτά λεπτά (286,07) με την έκδοση πεντακοσίων δεκαπέντε χιλιάδων τριακοσίων (515.300) νέων μετοχών ονομαστικής αξίας πενήντα εννέα (0,59) λεπτών η καθεμία, και τροποποιήθηκε αντίστοιχα το άρθρο 5 του Καταστατικού της Εταιρείας.</w:t>
      </w:r>
    </w:p>
    <w:p w:rsidR="00C93342" w:rsidRPr="00C93342" w:rsidRDefault="00C93342" w:rsidP="00C93342">
      <w:pPr>
        <w:spacing w:line="360" w:lineRule="auto"/>
        <w:ind w:right="-58"/>
        <w:jc w:val="both"/>
        <w:rPr>
          <w:rFonts w:ascii="Verdana" w:hAnsi="Verdana"/>
          <w:sz w:val="20"/>
          <w:szCs w:val="20"/>
        </w:rPr>
      </w:pPr>
      <w:r w:rsidRPr="00C93342">
        <w:rPr>
          <w:rFonts w:ascii="Verdana" w:hAnsi="Verdana"/>
          <w:sz w:val="20"/>
          <w:szCs w:val="20"/>
        </w:rPr>
        <w:lastRenderedPageBreak/>
        <w:t xml:space="preserve">Η άνω τροποποίηση εγκρίθηκε με την υπ’ </w:t>
      </w:r>
      <w:proofErr w:type="spellStart"/>
      <w:r w:rsidRPr="00C93342">
        <w:rPr>
          <w:rFonts w:ascii="Verdana" w:hAnsi="Verdana"/>
          <w:sz w:val="20"/>
          <w:szCs w:val="20"/>
        </w:rPr>
        <w:t>αριθμ</w:t>
      </w:r>
      <w:proofErr w:type="spellEnd"/>
      <w:r w:rsidRPr="00C93342">
        <w:rPr>
          <w:rFonts w:ascii="Verdana" w:hAnsi="Verdana"/>
          <w:sz w:val="20"/>
          <w:szCs w:val="20"/>
        </w:rPr>
        <w:t>. ΕΜ-3596/18.12.2007 απόφαση του κ.</w:t>
      </w:r>
      <w:r w:rsidR="00AB2376">
        <w:rPr>
          <w:rFonts w:ascii="Verdana" w:hAnsi="Verdana"/>
          <w:sz w:val="20"/>
          <w:szCs w:val="20"/>
        </w:rPr>
        <w:t xml:space="preserve"> </w:t>
      </w:r>
      <w:r w:rsidRPr="00C93342">
        <w:rPr>
          <w:rFonts w:ascii="Verdana" w:hAnsi="Verdana"/>
          <w:sz w:val="20"/>
          <w:szCs w:val="20"/>
        </w:rPr>
        <w:t>Νομάρχη Κιλκίς και δημοσιεύθηκε στο με αριθμό 77/4.1.2008 ΦΕΚ και έτσι το μετοχικό κεφάλαιο της Εταιρείας ανήλθε σε τέσσερα εκατομμύρια πεντακόσια εβδομήντα δύο τριακόσια είκοσι τρία (4.572.323) ευρώ, διαιρούμενο σε επτά εκατομμύρια επτακόσιες σαράντα εννέα χιλιάδες επτακόσιες (7.749.700) ονομαστικές μετοχές, ονομαστικής αξίας πενήντα εννέα (0,59) λεπτών η καθεμία.</w:t>
      </w:r>
    </w:p>
    <w:p w:rsidR="00C93342" w:rsidRPr="00C93342" w:rsidRDefault="00C93342" w:rsidP="00C93342">
      <w:pPr>
        <w:spacing w:line="360" w:lineRule="auto"/>
        <w:ind w:right="-58"/>
        <w:jc w:val="both"/>
        <w:rPr>
          <w:rFonts w:ascii="Verdana" w:hAnsi="Verdana"/>
          <w:sz w:val="20"/>
          <w:szCs w:val="20"/>
        </w:rPr>
      </w:pPr>
      <w:r w:rsidRPr="00C93342">
        <w:rPr>
          <w:rFonts w:ascii="Verdana" w:hAnsi="Verdana"/>
          <w:b/>
          <w:sz w:val="20"/>
          <w:szCs w:val="20"/>
        </w:rPr>
        <w:t xml:space="preserve">28. </w:t>
      </w:r>
      <w:r w:rsidRPr="00C93342">
        <w:rPr>
          <w:rFonts w:ascii="Verdana" w:hAnsi="Verdana"/>
          <w:sz w:val="20"/>
          <w:szCs w:val="20"/>
        </w:rPr>
        <w:t xml:space="preserve"> Με την από 30-6-09 απόφαση της Τακτικής Γενικής Συνελεύσεως των μετόχων της εταιρείας, το μετοχικό κεφάλαιο από 4.572.323,00 Ευρώ (τεσσάρων εκατομμυρίων  πεντακοσίων εβδομήντα δύο χιλιάδων τριακοσίων είκοσι τριών ευρώ) αυξήθηκε (από κεφαλαιοποίηση υπεραξίας αναπροσαρμογής παγίων στοιχείων) κατά 293.658,85 Ευρώ (διακόσιες ενενήντα τρείς  χιλιάδες εξακόσια πενήντα οκτώ ευρώ και ογδόντα πέντε λεπτά) και (από καταβολή μετρητών ) κατά 161,15Ευρώ (εκατόν εξήντα ένα ευρώ και δέκα πέντε λεπτά) και τροποποιήθηκε αντίστοιχα το άρθρο 5 του καταστατικού της εταιρείας. </w:t>
      </w:r>
    </w:p>
    <w:p w:rsidR="00C93342" w:rsidRPr="00C93342" w:rsidRDefault="00C93342" w:rsidP="00C93342">
      <w:pPr>
        <w:spacing w:line="360" w:lineRule="auto"/>
        <w:ind w:right="-58"/>
        <w:jc w:val="both"/>
        <w:rPr>
          <w:rFonts w:ascii="Verdana" w:hAnsi="Verdana"/>
          <w:sz w:val="20"/>
          <w:szCs w:val="20"/>
        </w:rPr>
      </w:pPr>
      <w:r w:rsidRPr="00C93342">
        <w:rPr>
          <w:rFonts w:ascii="Verdana" w:hAnsi="Verdana"/>
          <w:sz w:val="20"/>
          <w:szCs w:val="20"/>
        </w:rPr>
        <w:t xml:space="preserve">Η ανωτέρω τροποποίηση εγκρίθηκε με την </w:t>
      </w:r>
      <w:proofErr w:type="spellStart"/>
      <w:r w:rsidRPr="00C93342">
        <w:rPr>
          <w:rFonts w:ascii="Verdana" w:hAnsi="Verdana"/>
          <w:sz w:val="20"/>
          <w:szCs w:val="20"/>
        </w:rPr>
        <w:t>υπ΄αρθμ</w:t>
      </w:r>
      <w:proofErr w:type="spellEnd"/>
      <w:r w:rsidRPr="00C93342">
        <w:rPr>
          <w:rFonts w:ascii="Verdana" w:hAnsi="Verdana"/>
          <w:sz w:val="20"/>
          <w:szCs w:val="20"/>
        </w:rPr>
        <w:t>. ΕΜ 2151/09 απόφαση του κ. Νομάρχη Κιλκίς και δημοσιεύθηκε στο με αριθμό  9194/28.7.09 ΦΕΚ και έτσι το μετοχικό κεφάλαιο της εταιρείας ανήλθε σε 4.866.143,00 Ευρώ ( τέσσερα εκατομμύρια οκτακόσιες εξήντα έξι χιλιάδες εκατόν σαράντα τρία ευρώ) διαιρούμενο σε 8.247.700 (οκτώ εκατομμύρια διακόσιες σαράντα επτά χιλιάδες επτακόσιες) ονομαστικές μετοχές ονομαστικής αξίας 0,59Λ (πενήντα εννέα λεπτών)η κάθε μια.</w:t>
      </w:r>
    </w:p>
    <w:p w:rsidR="00C93342" w:rsidRPr="00C93342" w:rsidRDefault="00C93342" w:rsidP="00C93342">
      <w:pPr>
        <w:spacing w:line="360" w:lineRule="auto"/>
        <w:ind w:right="-58"/>
        <w:jc w:val="both"/>
        <w:rPr>
          <w:rFonts w:ascii="Verdana" w:hAnsi="Verdana"/>
          <w:sz w:val="20"/>
          <w:szCs w:val="20"/>
        </w:rPr>
      </w:pPr>
      <w:r w:rsidRPr="00C93342">
        <w:rPr>
          <w:rFonts w:ascii="Verdana" w:hAnsi="Verdana"/>
          <w:b/>
          <w:sz w:val="20"/>
          <w:szCs w:val="20"/>
        </w:rPr>
        <w:t>29</w:t>
      </w:r>
      <w:r w:rsidRPr="00C93342">
        <w:rPr>
          <w:rFonts w:ascii="Verdana" w:hAnsi="Verdana"/>
          <w:sz w:val="20"/>
          <w:szCs w:val="20"/>
        </w:rPr>
        <w:t>.</w:t>
      </w:r>
      <w:r>
        <w:rPr>
          <w:rFonts w:ascii="Verdana" w:hAnsi="Verdana"/>
          <w:sz w:val="20"/>
          <w:szCs w:val="20"/>
        </w:rPr>
        <w:t xml:space="preserve"> </w:t>
      </w:r>
      <w:r w:rsidRPr="00C93342">
        <w:rPr>
          <w:rFonts w:ascii="Verdana" w:hAnsi="Verdana"/>
          <w:sz w:val="20"/>
          <w:szCs w:val="20"/>
        </w:rPr>
        <w:t xml:space="preserve">Με την από 26-02-2015 απόφασης της Έκτακτης Γενικής Συνέλευσης  των μετόχων της εταιρείας , το μετοχικό κεφάλαιο από 4.866.143,00 (τέσσερα εκατομμύρια οκτακόσιες εξήντα έξι χιλιάδες εκατόν σαράντα τρία ευρώ), αυξήθηκε </w:t>
      </w:r>
      <w:r w:rsidR="00AB2376">
        <w:rPr>
          <w:rFonts w:ascii="Verdana" w:hAnsi="Verdana"/>
          <w:sz w:val="20"/>
          <w:szCs w:val="20"/>
        </w:rPr>
        <w:t>κατά 134.107,00 ευρώ</w:t>
      </w:r>
      <w:r w:rsidRPr="00C93342">
        <w:rPr>
          <w:rFonts w:ascii="Verdana" w:hAnsi="Verdana"/>
          <w:sz w:val="20"/>
          <w:szCs w:val="20"/>
        </w:rPr>
        <w:t>, από κεφαλαιοποίηση υπεράξιας αναπροσαρμογής παγ</w:t>
      </w:r>
      <w:r w:rsidR="00AB2376">
        <w:rPr>
          <w:rFonts w:ascii="Verdana" w:hAnsi="Verdana"/>
          <w:sz w:val="20"/>
          <w:szCs w:val="20"/>
        </w:rPr>
        <w:t>ίων στοιχείων ποσού 161,15 ευρώ</w:t>
      </w:r>
      <w:r w:rsidRPr="00C93342">
        <w:rPr>
          <w:rFonts w:ascii="Verdana" w:hAnsi="Verdana"/>
          <w:sz w:val="20"/>
          <w:szCs w:val="20"/>
        </w:rPr>
        <w:t>,</w:t>
      </w:r>
      <w:r w:rsidR="00AB2376">
        <w:rPr>
          <w:rFonts w:ascii="Verdana" w:hAnsi="Verdana"/>
          <w:sz w:val="20"/>
          <w:szCs w:val="20"/>
        </w:rPr>
        <w:t xml:space="preserve"> </w:t>
      </w:r>
      <w:r w:rsidRPr="00C93342">
        <w:rPr>
          <w:rFonts w:ascii="Verdana" w:hAnsi="Verdana"/>
          <w:sz w:val="20"/>
          <w:szCs w:val="20"/>
        </w:rPr>
        <w:t>από κεφαλαιοποίηση ήδη φορολογηθέντος εκτάκτου απο</w:t>
      </w:r>
      <w:r w:rsidR="00AB2376">
        <w:rPr>
          <w:rFonts w:ascii="Verdana" w:hAnsi="Verdana"/>
          <w:sz w:val="20"/>
          <w:szCs w:val="20"/>
        </w:rPr>
        <w:t>θεματικού ποσού 132.061,63 ευρώ</w:t>
      </w:r>
      <w:r w:rsidRPr="00C93342">
        <w:rPr>
          <w:rFonts w:ascii="Verdana" w:hAnsi="Verdana"/>
          <w:sz w:val="20"/>
          <w:szCs w:val="20"/>
        </w:rPr>
        <w:t xml:space="preserve"> και από καταβο</w:t>
      </w:r>
      <w:r w:rsidR="00AB2376">
        <w:rPr>
          <w:rFonts w:ascii="Verdana" w:hAnsi="Verdana"/>
          <w:sz w:val="20"/>
          <w:szCs w:val="20"/>
        </w:rPr>
        <w:t>λή μετρητών ποσού 1.884,22 ευρώ,</w:t>
      </w:r>
      <w:r w:rsidRPr="00C93342">
        <w:rPr>
          <w:rFonts w:ascii="Verdana" w:hAnsi="Verdana"/>
          <w:sz w:val="20"/>
          <w:szCs w:val="20"/>
        </w:rPr>
        <w:t xml:space="preserve"> τροποποιώντας αντίστοιχα το άρθρο 5 του καταστατικού της εταιρείας. Έτσι πλέον το νέο κεφάλαιο ανέρχεται στο ποσό των 5.000.250,00 ευρώ (πέντε εκατομμύρια διακόσια πενήντα ευρώ) διαιρούμενο σε 8.475.000 μετοχές,</w:t>
      </w:r>
      <w:r w:rsidR="00AB2376">
        <w:rPr>
          <w:rFonts w:ascii="Verdana" w:hAnsi="Verdana"/>
          <w:sz w:val="20"/>
          <w:szCs w:val="20"/>
        </w:rPr>
        <w:t xml:space="preserve"> </w:t>
      </w:r>
      <w:r w:rsidRPr="00C93342">
        <w:rPr>
          <w:rFonts w:ascii="Verdana" w:hAnsi="Verdana"/>
          <w:sz w:val="20"/>
          <w:szCs w:val="20"/>
        </w:rPr>
        <w:t>ονομαστικής αξίας 0,59 ευρώ έκαστης.</w:t>
      </w:r>
    </w:p>
    <w:p w:rsidR="00C93342" w:rsidRPr="00C93342" w:rsidRDefault="00C93342" w:rsidP="00C93342">
      <w:pPr>
        <w:keepLines/>
        <w:autoSpaceDE w:val="0"/>
        <w:autoSpaceDN w:val="0"/>
        <w:adjustRightInd w:val="0"/>
        <w:rPr>
          <w:rFonts w:ascii="Verdana" w:hAnsi="Verdana"/>
          <w:b/>
          <w:bCs/>
          <w:color w:val="000000"/>
          <w:sz w:val="20"/>
          <w:szCs w:val="20"/>
          <w:u w:val="single"/>
        </w:rPr>
      </w:pPr>
    </w:p>
    <w:p w:rsidR="00C93342" w:rsidRPr="00AB2376" w:rsidRDefault="00C93342" w:rsidP="00AB2376">
      <w:pPr>
        <w:keepLines/>
        <w:autoSpaceDE w:val="0"/>
        <w:autoSpaceDN w:val="0"/>
        <w:adjustRightInd w:val="0"/>
        <w:jc w:val="both"/>
        <w:rPr>
          <w:rFonts w:ascii="Verdana" w:hAnsi="Verdana"/>
          <w:b/>
          <w:bCs/>
          <w:color w:val="000000"/>
          <w:sz w:val="20"/>
          <w:szCs w:val="20"/>
          <w:u w:val="single"/>
        </w:rPr>
      </w:pPr>
      <w:r w:rsidRPr="00C93342">
        <w:rPr>
          <w:rFonts w:ascii="Verdana" w:hAnsi="Verdana"/>
          <w:color w:val="000000"/>
          <w:sz w:val="20"/>
          <w:szCs w:val="20"/>
        </w:rPr>
        <w:t>Την ίδια ημερομηνία καταχωρήθηκε στο Γενικό Εμπορικό Μητρώο και ολόκληρο το νέο κείμενο του τροποποιημένου καταστατικού.</w:t>
      </w:r>
    </w:p>
    <w:p w:rsidR="006D6AB8" w:rsidRPr="00C93342" w:rsidRDefault="00581CAA" w:rsidP="00AB2376">
      <w:pPr>
        <w:keepLines/>
        <w:autoSpaceDE w:val="0"/>
        <w:autoSpaceDN w:val="0"/>
        <w:adjustRightInd w:val="0"/>
        <w:spacing w:line="360" w:lineRule="auto"/>
        <w:jc w:val="both"/>
        <w:rPr>
          <w:rFonts w:ascii="Verdana" w:hAnsi="Verdana" w:cs="Arial"/>
          <w:sz w:val="20"/>
          <w:szCs w:val="20"/>
        </w:rPr>
      </w:pPr>
      <w:r w:rsidRPr="00C93342">
        <w:rPr>
          <w:rFonts w:ascii="Verdana" w:hAnsi="Verdana"/>
          <w:color w:val="000000"/>
          <w:sz w:val="20"/>
          <w:szCs w:val="20"/>
        </w:rPr>
        <w:t xml:space="preserve"> </w:t>
      </w:r>
    </w:p>
    <w:p w:rsidR="00380C11" w:rsidRPr="00C93342" w:rsidRDefault="00380C11" w:rsidP="00B95BFF">
      <w:pPr>
        <w:keepLines/>
        <w:autoSpaceDE w:val="0"/>
        <w:autoSpaceDN w:val="0"/>
        <w:adjustRightInd w:val="0"/>
        <w:spacing w:line="360" w:lineRule="auto"/>
        <w:rPr>
          <w:rFonts w:ascii="Verdana" w:hAnsi="Verdana"/>
          <w:color w:val="000000"/>
          <w:sz w:val="20"/>
          <w:szCs w:val="20"/>
        </w:rPr>
      </w:pPr>
    </w:p>
    <w:p w:rsidR="0087008F" w:rsidRPr="00C93342" w:rsidRDefault="00380C11" w:rsidP="00B95BFF">
      <w:pPr>
        <w:keepLines/>
        <w:autoSpaceDE w:val="0"/>
        <w:autoSpaceDN w:val="0"/>
        <w:adjustRightInd w:val="0"/>
        <w:spacing w:line="360" w:lineRule="auto"/>
        <w:jc w:val="center"/>
        <w:rPr>
          <w:rFonts w:ascii="Verdana" w:hAnsi="Verdana"/>
          <w:color w:val="000000"/>
          <w:sz w:val="20"/>
          <w:szCs w:val="20"/>
        </w:rPr>
      </w:pPr>
      <w:r w:rsidRPr="00C93342">
        <w:rPr>
          <w:rFonts w:ascii="Verdana" w:hAnsi="Verdana"/>
          <w:color w:val="000000"/>
          <w:sz w:val="20"/>
          <w:szCs w:val="20"/>
        </w:rPr>
        <w:t>Με Εντολή Προέδρου</w:t>
      </w:r>
    </w:p>
    <w:p w:rsidR="0087008F" w:rsidRPr="00C93342" w:rsidRDefault="00AB2376" w:rsidP="00B95BFF">
      <w:pPr>
        <w:widowControl w:val="0"/>
        <w:autoSpaceDE w:val="0"/>
        <w:autoSpaceDN w:val="0"/>
        <w:adjustRightInd w:val="0"/>
        <w:spacing w:line="360" w:lineRule="auto"/>
        <w:jc w:val="center"/>
        <w:rPr>
          <w:rFonts w:ascii="Verdana" w:hAnsi="Verdana"/>
          <w:color w:val="000000"/>
          <w:sz w:val="20"/>
          <w:szCs w:val="20"/>
        </w:rPr>
      </w:pPr>
      <w:r>
        <w:rPr>
          <w:rFonts w:ascii="Verdana" w:hAnsi="Verdana"/>
          <w:color w:val="000000"/>
          <w:sz w:val="20"/>
          <w:szCs w:val="20"/>
        </w:rPr>
        <w:t>Ο Διοικητικός Προϊστάμενος</w:t>
      </w:r>
    </w:p>
    <w:p w:rsidR="00644D19" w:rsidRPr="00C93342" w:rsidRDefault="00644D19" w:rsidP="00B95BFF">
      <w:pPr>
        <w:widowControl w:val="0"/>
        <w:autoSpaceDE w:val="0"/>
        <w:autoSpaceDN w:val="0"/>
        <w:adjustRightInd w:val="0"/>
        <w:spacing w:line="360" w:lineRule="auto"/>
        <w:rPr>
          <w:rFonts w:ascii="Verdana" w:hAnsi="Verdana"/>
          <w:color w:val="000000"/>
          <w:sz w:val="20"/>
          <w:szCs w:val="20"/>
        </w:rPr>
      </w:pPr>
    </w:p>
    <w:p w:rsidR="0087008F" w:rsidRPr="00C93342" w:rsidRDefault="0087008F" w:rsidP="00B95BFF">
      <w:pPr>
        <w:widowControl w:val="0"/>
        <w:autoSpaceDE w:val="0"/>
        <w:autoSpaceDN w:val="0"/>
        <w:adjustRightInd w:val="0"/>
        <w:spacing w:line="360" w:lineRule="auto"/>
        <w:rPr>
          <w:rFonts w:ascii="Verdana" w:hAnsi="Verdana"/>
          <w:color w:val="000000"/>
          <w:sz w:val="20"/>
          <w:szCs w:val="20"/>
        </w:rPr>
      </w:pPr>
    </w:p>
    <w:p w:rsidR="00D55AC1" w:rsidRPr="00C93342" w:rsidRDefault="0087008F" w:rsidP="00B95BFF">
      <w:pPr>
        <w:widowControl w:val="0"/>
        <w:autoSpaceDE w:val="0"/>
        <w:autoSpaceDN w:val="0"/>
        <w:adjustRightInd w:val="0"/>
        <w:spacing w:line="360" w:lineRule="auto"/>
        <w:jc w:val="center"/>
        <w:rPr>
          <w:rFonts w:ascii="Verdana" w:hAnsi="Verdana"/>
          <w:color w:val="000000"/>
          <w:sz w:val="20"/>
          <w:szCs w:val="20"/>
        </w:rPr>
      </w:pPr>
      <w:r w:rsidRPr="00C93342">
        <w:rPr>
          <w:rFonts w:ascii="Verdana" w:hAnsi="Verdana"/>
          <w:color w:val="000000"/>
          <w:sz w:val="20"/>
          <w:szCs w:val="20"/>
        </w:rPr>
        <w:t>Γεώργιος Ηλιάδης</w:t>
      </w:r>
    </w:p>
    <w:p w:rsidR="00B35396" w:rsidRPr="00C93342" w:rsidRDefault="00B35396" w:rsidP="00B95BFF">
      <w:pPr>
        <w:widowControl w:val="0"/>
        <w:autoSpaceDE w:val="0"/>
        <w:autoSpaceDN w:val="0"/>
        <w:adjustRightInd w:val="0"/>
        <w:spacing w:line="360" w:lineRule="auto"/>
        <w:jc w:val="center"/>
        <w:rPr>
          <w:rFonts w:ascii="Verdana" w:hAnsi="Verdana"/>
          <w:color w:val="000000"/>
          <w:sz w:val="20"/>
          <w:szCs w:val="20"/>
        </w:rPr>
      </w:pPr>
    </w:p>
    <w:p w:rsidR="00B35396" w:rsidRPr="00C93342" w:rsidRDefault="00B35396" w:rsidP="00B95BFF">
      <w:pPr>
        <w:widowControl w:val="0"/>
        <w:autoSpaceDE w:val="0"/>
        <w:autoSpaceDN w:val="0"/>
        <w:adjustRightInd w:val="0"/>
        <w:spacing w:line="360" w:lineRule="auto"/>
        <w:jc w:val="center"/>
        <w:rPr>
          <w:rFonts w:ascii="Verdana" w:hAnsi="Verdana" w:cs="Arial"/>
          <w:color w:val="000000"/>
          <w:sz w:val="20"/>
          <w:szCs w:val="20"/>
        </w:rPr>
      </w:pPr>
    </w:p>
    <w:p w:rsidR="007838A6" w:rsidRPr="00C93342" w:rsidRDefault="007838A6" w:rsidP="00B95BFF">
      <w:pPr>
        <w:widowControl w:val="0"/>
        <w:tabs>
          <w:tab w:val="left" w:pos="720"/>
          <w:tab w:val="left" w:pos="9504"/>
        </w:tabs>
        <w:autoSpaceDE w:val="0"/>
        <w:autoSpaceDN w:val="0"/>
        <w:adjustRightInd w:val="0"/>
        <w:spacing w:line="360" w:lineRule="auto"/>
        <w:rPr>
          <w:rFonts w:ascii="Verdana" w:hAnsi="Verdana"/>
          <w:sz w:val="20"/>
          <w:szCs w:val="20"/>
        </w:rPr>
      </w:pPr>
    </w:p>
    <w:sectPr w:rsidR="007838A6" w:rsidRPr="00C93342" w:rsidSect="00CB6D9B">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727C5BA1"/>
    <w:multiLevelType w:val="singleLevel"/>
    <w:tmpl w:val="EAA446FE"/>
    <w:lvl w:ilvl="0">
      <w:start w:val="1"/>
      <w:numFmt w:val="decimal"/>
      <w:lvlText w:val="%1)"/>
      <w:legacy w:legacy="1" w:legacySpace="0" w:legacyIndent="336"/>
      <w:lvlJc w:val="left"/>
      <w:rPr>
        <w:rFonts w:ascii="Times New Roman" w:hAnsi="Times New Roman" w:cs="Times New Roman" w:hint="default"/>
        <w:b/>
      </w:r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proofState w:spelling="clean" w:grammar="clean"/>
  <w:stylePaneFormatFilter w:val="3F01"/>
  <w:defaultTabStop w:val="720"/>
  <w:noPunctuationKerning/>
  <w:characterSpacingControl w:val="doNotCompress"/>
  <w:compat/>
  <w:rsids>
    <w:rsidRoot w:val="00CE422F"/>
    <w:rsid w:val="00061E22"/>
    <w:rsid w:val="000C463B"/>
    <w:rsid w:val="000D2749"/>
    <w:rsid w:val="000F6C69"/>
    <w:rsid w:val="00144FD0"/>
    <w:rsid w:val="00165E50"/>
    <w:rsid w:val="001705C8"/>
    <w:rsid w:val="00180D74"/>
    <w:rsid w:val="00195259"/>
    <w:rsid w:val="001A2CF4"/>
    <w:rsid w:val="001E32AB"/>
    <w:rsid w:val="002038D1"/>
    <w:rsid w:val="00211191"/>
    <w:rsid w:val="002163AC"/>
    <w:rsid w:val="002355BC"/>
    <w:rsid w:val="0026036E"/>
    <w:rsid w:val="00286A70"/>
    <w:rsid w:val="00290D6A"/>
    <w:rsid w:val="00293069"/>
    <w:rsid w:val="002C5E2F"/>
    <w:rsid w:val="002D500B"/>
    <w:rsid w:val="003007C9"/>
    <w:rsid w:val="0031637A"/>
    <w:rsid w:val="00330887"/>
    <w:rsid w:val="003421DE"/>
    <w:rsid w:val="00351DC8"/>
    <w:rsid w:val="00371D92"/>
    <w:rsid w:val="00380C11"/>
    <w:rsid w:val="003A05A3"/>
    <w:rsid w:val="003D0387"/>
    <w:rsid w:val="003F1315"/>
    <w:rsid w:val="003F2197"/>
    <w:rsid w:val="003F3FD4"/>
    <w:rsid w:val="00413167"/>
    <w:rsid w:val="0043711D"/>
    <w:rsid w:val="00466825"/>
    <w:rsid w:val="004A02E7"/>
    <w:rsid w:val="004A7F29"/>
    <w:rsid w:val="004C5028"/>
    <w:rsid w:val="004F043D"/>
    <w:rsid w:val="00536125"/>
    <w:rsid w:val="00540A2D"/>
    <w:rsid w:val="005514CF"/>
    <w:rsid w:val="00581CAA"/>
    <w:rsid w:val="00592270"/>
    <w:rsid w:val="005E0B38"/>
    <w:rsid w:val="005F426C"/>
    <w:rsid w:val="00600CFF"/>
    <w:rsid w:val="006027AA"/>
    <w:rsid w:val="00612B8A"/>
    <w:rsid w:val="00614975"/>
    <w:rsid w:val="00630944"/>
    <w:rsid w:val="00636582"/>
    <w:rsid w:val="00640988"/>
    <w:rsid w:val="006428C4"/>
    <w:rsid w:val="00642B21"/>
    <w:rsid w:val="00644D19"/>
    <w:rsid w:val="0064572C"/>
    <w:rsid w:val="00680C9E"/>
    <w:rsid w:val="006D6AB8"/>
    <w:rsid w:val="006F04F8"/>
    <w:rsid w:val="00741B10"/>
    <w:rsid w:val="00741F69"/>
    <w:rsid w:val="00743185"/>
    <w:rsid w:val="007623B2"/>
    <w:rsid w:val="00777642"/>
    <w:rsid w:val="007838A6"/>
    <w:rsid w:val="00790BFB"/>
    <w:rsid w:val="007D36DE"/>
    <w:rsid w:val="007E3E9D"/>
    <w:rsid w:val="008010D6"/>
    <w:rsid w:val="00822331"/>
    <w:rsid w:val="008264AD"/>
    <w:rsid w:val="0087008F"/>
    <w:rsid w:val="00895835"/>
    <w:rsid w:val="008A68E2"/>
    <w:rsid w:val="008D73E9"/>
    <w:rsid w:val="00977CEB"/>
    <w:rsid w:val="009840DA"/>
    <w:rsid w:val="009921DC"/>
    <w:rsid w:val="00993058"/>
    <w:rsid w:val="00A0127A"/>
    <w:rsid w:val="00A2676F"/>
    <w:rsid w:val="00A378A3"/>
    <w:rsid w:val="00AB1E4C"/>
    <w:rsid w:val="00AB2376"/>
    <w:rsid w:val="00AB3AD7"/>
    <w:rsid w:val="00AD6800"/>
    <w:rsid w:val="00AE4C70"/>
    <w:rsid w:val="00B35396"/>
    <w:rsid w:val="00B45D09"/>
    <w:rsid w:val="00B673CB"/>
    <w:rsid w:val="00B75C81"/>
    <w:rsid w:val="00B802E4"/>
    <w:rsid w:val="00B902D7"/>
    <w:rsid w:val="00B95BFF"/>
    <w:rsid w:val="00BA25B4"/>
    <w:rsid w:val="00BA262D"/>
    <w:rsid w:val="00BA42DF"/>
    <w:rsid w:val="00BA764E"/>
    <w:rsid w:val="00BF77AA"/>
    <w:rsid w:val="00C0084B"/>
    <w:rsid w:val="00C24A04"/>
    <w:rsid w:val="00C27C7D"/>
    <w:rsid w:val="00C30FDF"/>
    <w:rsid w:val="00C3419C"/>
    <w:rsid w:val="00C65C0B"/>
    <w:rsid w:val="00C67DAF"/>
    <w:rsid w:val="00C93342"/>
    <w:rsid w:val="00C95259"/>
    <w:rsid w:val="00C95820"/>
    <w:rsid w:val="00CA48D9"/>
    <w:rsid w:val="00CB00DF"/>
    <w:rsid w:val="00CB6D9B"/>
    <w:rsid w:val="00CE422F"/>
    <w:rsid w:val="00D0332F"/>
    <w:rsid w:val="00D202D5"/>
    <w:rsid w:val="00D44D65"/>
    <w:rsid w:val="00D55AC1"/>
    <w:rsid w:val="00D66557"/>
    <w:rsid w:val="00D845C4"/>
    <w:rsid w:val="00D91CA2"/>
    <w:rsid w:val="00DC229D"/>
    <w:rsid w:val="00E7253C"/>
    <w:rsid w:val="00E9532D"/>
    <w:rsid w:val="00EA2D4A"/>
    <w:rsid w:val="00EA6750"/>
    <w:rsid w:val="00ED3CD4"/>
    <w:rsid w:val="00F2446B"/>
    <w:rsid w:val="00F3602B"/>
    <w:rsid w:val="00F57058"/>
    <w:rsid w:val="00F85DE7"/>
    <w:rsid w:val="00F917CE"/>
    <w:rsid w:val="00FC10CD"/>
    <w:rsid w:val="00FC488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B6D9B"/>
    <w:rPr>
      <w:sz w:val="24"/>
      <w:szCs w:val="24"/>
    </w:rPr>
  </w:style>
  <w:style w:type="paragraph" w:styleId="1">
    <w:name w:val="heading 1"/>
    <w:basedOn w:val="a"/>
    <w:next w:val="a"/>
    <w:qFormat/>
    <w:rsid w:val="00CB6D9B"/>
    <w:pPr>
      <w:keepNext/>
      <w:outlineLvl w:val="0"/>
    </w:pPr>
    <w:rPr>
      <w:b/>
      <w:bCs/>
    </w:rPr>
  </w:style>
  <w:style w:type="paragraph" w:styleId="2">
    <w:name w:val="heading 2"/>
    <w:basedOn w:val="a"/>
    <w:next w:val="a"/>
    <w:qFormat/>
    <w:rsid w:val="00CB6D9B"/>
    <w:pPr>
      <w:keepNext/>
      <w:framePr w:hSpace="180" w:wrap="notBeside" w:hAnchor="margin" w:y="893"/>
      <w:outlineLvl w:val="1"/>
    </w:pPr>
    <w:rPr>
      <w:b/>
      <w:bCs/>
      <w:sz w:val="22"/>
      <w:lang w:val="en-G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rsid w:val="00DC229D"/>
    <w:pPr>
      <w:spacing w:line="360" w:lineRule="auto"/>
      <w:jc w:val="both"/>
    </w:pPr>
    <w:rPr>
      <w:rFonts w:ascii="Arial" w:hAnsi="Arial" w:cs="Arial"/>
      <w:lang w:eastAsia="en-US"/>
    </w:rPr>
  </w:style>
  <w:style w:type="paragraph" w:styleId="a5">
    <w:name w:val="Balloon Text"/>
    <w:basedOn w:val="a"/>
    <w:semiHidden/>
    <w:rsid w:val="00DC229D"/>
    <w:pPr>
      <w:jc w:val="both"/>
    </w:pPr>
    <w:rPr>
      <w:rFonts w:ascii="Tahoma" w:hAnsi="Tahoma" w:cs="Tahoma"/>
      <w:sz w:val="16"/>
      <w:szCs w:val="16"/>
      <w:lang w:eastAsia="en-US"/>
    </w:rPr>
  </w:style>
  <w:style w:type="paragraph" w:customStyle="1" w:styleId="10">
    <w:name w:val="Παράγραφος λίστας1"/>
    <w:basedOn w:val="a"/>
    <w:rsid w:val="00DC229D"/>
    <w:pPr>
      <w:ind w:left="720"/>
      <w:contextualSpacing/>
      <w:jc w:val="both"/>
    </w:pPr>
    <w:rPr>
      <w:rFonts w:ascii="Calibri" w:hAnsi="Calibri"/>
      <w:sz w:val="22"/>
      <w:szCs w:val="22"/>
      <w:lang w:eastAsia="en-US"/>
    </w:rPr>
  </w:style>
  <w:style w:type="paragraph" w:customStyle="1" w:styleId="CharCharCharCharCharCharCharCharCharCharCharCharCharChar">
    <w:name w:val="Char Char Char Char Char Char Char Char Char Char Char Char Char Char"/>
    <w:basedOn w:val="a"/>
    <w:rsid w:val="00581CAA"/>
    <w:pPr>
      <w:spacing w:after="160" w:line="240" w:lineRule="exact"/>
    </w:pPr>
    <w:rPr>
      <w:rFonts w:ascii="Arial" w:hAnsi="Arial" w:cs="Arial"/>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3193</Words>
  <Characters>20795</Characters>
  <Application>Microsoft Office Word</Application>
  <DocSecurity>0</DocSecurity>
  <Lines>173</Lines>
  <Paragraphs>47</Paragraphs>
  <ScaleCrop>false</ScaleCrop>
  <HeadingPairs>
    <vt:vector size="2" baseType="variant">
      <vt:variant>
        <vt:lpstr>Τίτλος</vt:lpstr>
      </vt:variant>
      <vt:variant>
        <vt:i4>1</vt:i4>
      </vt:variant>
    </vt:vector>
  </HeadingPairs>
  <TitlesOfParts>
    <vt:vector size="1" baseType="lpstr">
      <vt:lpstr/>
    </vt:vector>
  </TitlesOfParts>
  <Company>ΑΝΩΝΥΜΩΝ ΕΤΑΙΡΕΙΩΝ</Company>
  <LinksUpToDate>false</LinksUpToDate>
  <CharactersWithSpaces>23941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mantzaris</cp:lastModifiedBy>
  <cp:revision>2</cp:revision>
  <cp:lastPrinted>2013-09-05T07:55:00Z</cp:lastPrinted>
  <dcterms:created xsi:type="dcterms:W3CDTF">2015-03-04T10:56:00Z</dcterms:created>
  <dcterms:modified xsi:type="dcterms:W3CDTF">2015-03-04T10:56:00Z</dcterms:modified>
</cp:coreProperties>
</file>