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756CC2">
        <w:tblPrEx>
          <w:tblCellMar>
            <w:top w:w="0" w:type="dxa"/>
            <w:bottom w:w="0" w:type="dxa"/>
          </w:tblCellMar>
        </w:tblPrEx>
        <w:trPr>
          <w:trHeight w:val="207"/>
        </w:trPr>
        <w:tc>
          <w:tcPr>
            <w:tcW w:w="5688" w:type="dxa"/>
          </w:tcPr>
          <w:p w:rsidR="00CE422F" w:rsidRPr="00756CC2" w:rsidRDefault="00CE422F" w:rsidP="00756CC2">
            <w:pPr>
              <w:spacing w:line="360" w:lineRule="auto"/>
              <w:jc w:val="center"/>
              <w:rPr>
                <w:rFonts w:ascii="Verdana" w:hAnsi="Verdana"/>
                <w:shadow/>
                <w:sz w:val="20"/>
                <w:szCs w:val="20"/>
              </w:rPr>
            </w:pPr>
            <w:r w:rsidRPr="00756CC2">
              <w:rPr>
                <w:rFonts w:ascii="Verdana" w:hAnsi="Verdana"/>
                <w:b/>
                <w:shadow/>
                <w:sz w:val="20"/>
                <w:szCs w:val="20"/>
              </w:rPr>
              <w:t>ΕΛΛΗΝΙΚΗ ΔΗΜΟΚΡΑΤΙΑ</w:t>
            </w:r>
          </w:p>
        </w:tc>
        <w:tc>
          <w:tcPr>
            <w:tcW w:w="4994" w:type="dxa"/>
          </w:tcPr>
          <w:p w:rsidR="00CE422F" w:rsidRPr="00756CC2" w:rsidRDefault="00CE422F" w:rsidP="00756CC2">
            <w:pPr>
              <w:spacing w:line="360" w:lineRule="auto"/>
              <w:rPr>
                <w:rFonts w:ascii="Verdana" w:hAnsi="Verdana"/>
                <w:shadow/>
                <w:sz w:val="20"/>
                <w:szCs w:val="20"/>
                <w:lang w:val="en-US"/>
              </w:rPr>
            </w:pPr>
          </w:p>
        </w:tc>
      </w:tr>
      <w:tr w:rsidR="00D202D5" w:rsidRPr="00756CC2">
        <w:tblPrEx>
          <w:tblCellMar>
            <w:top w:w="0" w:type="dxa"/>
            <w:bottom w:w="0" w:type="dxa"/>
          </w:tblCellMar>
        </w:tblPrEx>
        <w:tc>
          <w:tcPr>
            <w:tcW w:w="5688" w:type="dxa"/>
          </w:tcPr>
          <w:p w:rsidR="00D202D5" w:rsidRPr="00756CC2" w:rsidRDefault="00D202D5" w:rsidP="00756CC2">
            <w:pPr>
              <w:widowControl w:val="0"/>
              <w:tabs>
                <w:tab w:val="left" w:pos="9504"/>
              </w:tabs>
              <w:autoSpaceDE w:val="0"/>
              <w:autoSpaceDN w:val="0"/>
              <w:adjustRightInd w:val="0"/>
              <w:spacing w:line="360" w:lineRule="auto"/>
              <w:jc w:val="center"/>
              <w:rPr>
                <w:rFonts w:ascii="Verdana" w:hAnsi="Verdana"/>
                <w:b/>
                <w:bCs/>
                <w:shadow/>
                <w:sz w:val="20"/>
                <w:szCs w:val="20"/>
              </w:rPr>
            </w:pPr>
            <w:r w:rsidRPr="00756CC2">
              <w:rPr>
                <w:rFonts w:ascii="Verdana" w:hAnsi="Verdana"/>
                <w:b/>
                <w:bCs/>
                <w:shadow/>
                <w:sz w:val="20"/>
                <w:szCs w:val="20"/>
              </w:rPr>
              <w:t>ΕΠΙΜΕΛΗΤΗΡΙΟ</w:t>
            </w:r>
            <w:r w:rsidR="00B45D09" w:rsidRPr="00756CC2">
              <w:rPr>
                <w:rFonts w:ascii="Verdana" w:hAnsi="Verdana"/>
                <w:b/>
                <w:bCs/>
                <w:shadow/>
                <w:sz w:val="20"/>
                <w:szCs w:val="20"/>
                <w:lang w:val="en-US"/>
              </w:rPr>
              <w:t xml:space="preserve"> </w:t>
            </w:r>
            <w:r w:rsidR="00211191" w:rsidRPr="00756CC2">
              <w:rPr>
                <w:rFonts w:ascii="Verdana" w:hAnsi="Verdana"/>
                <w:b/>
                <w:bCs/>
                <w:shadow/>
                <w:sz w:val="20"/>
                <w:szCs w:val="20"/>
              </w:rPr>
              <w:t>ΚΙΛΚΙΣ</w:t>
            </w:r>
          </w:p>
          <w:p w:rsidR="00D202D5" w:rsidRPr="00756CC2" w:rsidRDefault="00D202D5" w:rsidP="00756CC2">
            <w:pPr>
              <w:widowControl w:val="0"/>
              <w:tabs>
                <w:tab w:val="left" w:pos="9504"/>
              </w:tabs>
              <w:autoSpaceDE w:val="0"/>
              <w:autoSpaceDN w:val="0"/>
              <w:adjustRightInd w:val="0"/>
              <w:spacing w:line="360" w:lineRule="auto"/>
              <w:jc w:val="center"/>
              <w:rPr>
                <w:rFonts w:ascii="Verdana" w:hAnsi="Verdana"/>
                <w:b/>
                <w:bCs/>
                <w:shadow/>
                <w:sz w:val="20"/>
                <w:szCs w:val="20"/>
              </w:rPr>
            </w:pPr>
            <w:r w:rsidRPr="00756CC2">
              <w:rPr>
                <w:rFonts w:ascii="Verdana" w:hAnsi="Verdana"/>
                <w:b/>
                <w:bCs/>
                <w:shadow/>
                <w:sz w:val="20"/>
                <w:szCs w:val="20"/>
              </w:rPr>
              <w:t>ΥΠΗΡΕΣΙΑ ΓΕΝΙΚΟΥ ΕΜΠΟΡΙΚΟΥ ΜΗΤΡΩΟΥ</w:t>
            </w:r>
          </w:p>
        </w:tc>
        <w:tc>
          <w:tcPr>
            <w:tcW w:w="4994" w:type="dxa"/>
          </w:tcPr>
          <w:p w:rsidR="00D202D5" w:rsidRPr="005923C2" w:rsidRDefault="0087008F" w:rsidP="00756CC2">
            <w:pPr>
              <w:widowControl w:val="0"/>
              <w:tabs>
                <w:tab w:val="left" w:pos="9504"/>
              </w:tabs>
              <w:autoSpaceDE w:val="0"/>
              <w:autoSpaceDN w:val="0"/>
              <w:adjustRightInd w:val="0"/>
              <w:spacing w:line="360" w:lineRule="auto"/>
              <w:rPr>
                <w:rFonts w:ascii="Verdana" w:hAnsi="Verdana"/>
                <w:bCs/>
                <w:shadow/>
                <w:sz w:val="20"/>
                <w:szCs w:val="20"/>
                <w:lang w:val="en-GB"/>
              </w:rPr>
            </w:pPr>
            <w:r w:rsidRPr="005923C2">
              <w:rPr>
                <w:rFonts w:ascii="Verdana" w:hAnsi="Verdana"/>
                <w:bCs/>
                <w:shadow/>
                <w:sz w:val="20"/>
                <w:szCs w:val="20"/>
              </w:rPr>
              <w:t>Κιλκίς</w:t>
            </w:r>
            <w:r w:rsidR="00D66527" w:rsidRPr="005923C2">
              <w:rPr>
                <w:rFonts w:ascii="Verdana" w:hAnsi="Verdana"/>
                <w:bCs/>
                <w:shadow/>
                <w:sz w:val="20"/>
                <w:szCs w:val="20"/>
                <w:lang w:val="en-GB"/>
              </w:rPr>
              <w:t>,</w:t>
            </w:r>
            <w:r w:rsidR="00D66527" w:rsidRPr="005923C2">
              <w:rPr>
                <w:rFonts w:ascii="Verdana" w:hAnsi="Verdana"/>
                <w:bCs/>
                <w:shadow/>
                <w:sz w:val="20"/>
                <w:szCs w:val="20"/>
              </w:rPr>
              <w:t xml:space="preserve"> </w:t>
            </w:r>
            <w:r w:rsidR="00090944">
              <w:rPr>
                <w:rFonts w:ascii="Verdana" w:hAnsi="Verdana"/>
                <w:bCs/>
                <w:shadow/>
                <w:sz w:val="20"/>
                <w:szCs w:val="20"/>
              </w:rPr>
              <w:t>18.02.2015</w:t>
            </w:r>
            <w:r w:rsidR="00D202D5" w:rsidRPr="005923C2">
              <w:rPr>
                <w:rFonts w:ascii="Verdana" w:hAnsi="Verdana"/>
                <w:bCs/>
                <w:shadow/>
                <w:sz w:val="20"/>
                <w:szCs w:val="20"/>
                <w:lang w:val="en-GB"/>
              </w:rPr>
              <w:t xml:space="preserve">                </w:t>
            </w:r>
          </w:p>
          <w:p w:rsidR="00D202D5" w:rsidRPr="002248D2" w:rsidRDefault="00165E50" w:rsidP="00090944">
            <w:pPr>
              <w:widowControl w:val="0"/>
              <w:tabs>
                <w:tab w:val="left" w:pos="9504"/>
              </w:tabs>
              <w:autoSpaceDE w:val="0"/>
              <w:autoSpaceDN w:val="0"/>
              <w:adjustRightInd w:val="0"/>
              <w:spacing w:line="360" w:lineRule="auto"/>
              <w:rPr>
                <w:rFonts w:ascii="Verdana" w:hAnsi="Verdana"/>
                <w:bCs/>
                <w:shadow/>
                <w:sz w:val="20"/>
                <w:szCs w:val="20"/>
              </w:rPr>
            </w:pPr>
            <w:r w:rsidRPr="005923C2">
              <w:rPr>
                <w:rFonts w:ascii="Verdana" w:hAnsi="Verdana"/>
                <w:bCs/>
                <w:shadow/>
                <w:sz w:val="20"/>
                <w:szCs w:val="20"/>
              </w:rPr>
              <w:t>Αρ</w:t>
            </w:r>
            <w:r w:rsidR="00D202D5" w:rsidRPr="005923C2">
              <w:rPr>
                <w:rFonts w:ascii="Verdana" w:hAnsi="Verdana"/>
                <w:bCs/>
                <w:shadow/>
                <w:sz w:val="20"/>
                <w:szCs w:val="20"/>
                <w:lang w:val="en-GB"/>
              </w:rPr>
              <w:t xml:space="preserve">. </w:t>
            </w:r>
            <w:proofErr w:type="spellStart"/>
            <w:r w:rsidR="00D202D5" w:rsidRPr="005923C2">
              <w:rPr>
                <w:rFonts w:ascii="Verdana" w:hAnsi="Verdana"/>
                <w:bCs/>
                <w:shadow/>
                <w:sz w:val="20"/>
                <w:szCs w:val="20"/>
              </w:rPr>
              <w:t>Πρωτ</w:t>
            </w:r>
            <w:proofErr w:type="spellEnd"/>
            <w:r w:rsidRPr="005923C2">
              <w:rPr>
                <w:rFonts w:ascii="Verdana" w:hAnsi="Verdana"/>
                <w:bCs/>
                <w:shadow/>
                <w:sz w:val="20"/>
                <w:szCs w:val="20"/>
                <w:lang w:val="en-GB"/>
              </w:rPr>
              <w:t>.</w:t>
            </w:r>
            <w:r w:rsidR="00D202D5" w:rsidRPr="005923C2">
              <w:rPr>
                <w:rFonts w:ascii="Verdana" w:hAnsi="Verdana"/>
                <w:bCs/>
                <w:shadow/>
                <w:sz w:val="20"/>
                <w:szCs w:val="20"/>
                <w:lang w:val="en-GB"/>
              </w:rPr>
              <w:t xml:space="preserve">: </w:t>
            </w:r>
            <w:r w:rsidR="002248D2">
              <w:rPr>
                <w:rFonts w:ascii="Verdana" w:hAnsi="Verdana"/>
                <w:bCs/>
                <w:shadow/>
                <w:sz w:val="20"/>
                <w:szCs w:val="20"/>
              </w:rPr>
              <w:t>364</w:t>
            </w:r>
          </w:p>
        </w:tc>
      </w:tr>
    </w:tbl>
    <w:p w:rsidR="00D202D5" w:rsidRPr="0087008F" w:rsidRDefault="00D202D5" w:rsidP="00165E50">
      <w:pPr>
        <w:widowControl w:val="0"/>
        <w:tabs>
          <w:tab w:val="left" w:pos="9504"/>
        </w:tabs>
        <w:autoSpaceDE w:val="0"/>
        <w:autoSpaceDN w:val="0"/>
        <w:adjustRightInd w:val="0"/>
        <w:spacing w:line="360" w:lineRule="auto"/>
        <w:rPr>
          <w:rFonts w:ascii="Verdana" w:hAnsi="Verdana"/>
          <w:b/>
          <w:bCs/>
          <w:sz w:val="20"/>
          <w:szCs w:val="20"/>
          <w:lang w:val="en-US"/>
        </w:rPr>
      </w:pPr>
      <w:r w:rsidRPr="0087008F">
        <w:rPr>
          <w:rFonts w:ascii="Verdana" w:hAnsi="Verdana"/>
          <w:b/>
          <w:bCs/>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117pt;margin-top:0;width:42.8pt;height:42.8pt;z-index:251657728;mso-position-horizontal-relative:text;mso-position-vertical-relative:text">
            <v:imagedata r:id="rId5" o:title=""/>
            <w10:wrap type="topAndBottom"/>
          </v:shape>
        </w:pict>
      </w:r>
      <w:r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756CC2">
        <w:tblPrEx>
          <w:tblCellMar>
            <w:top w:w="0" w:type="dxa"/>
            <w:bottom w:w="0" w:type="dxa"/>
          </w:tblCellMar>
        </w:tblPrEx>
        <w:tc>
          <w:tcPr>
            <w:tcW w:w="2088" w:type="dxa"/>
            <w:vAlign w:val="center"/>
          </w:tcPr>
          <w:p w:rsidR="00D202D5" w:rsidRPr="00756CC2" w:rsidRDefault="00D66527"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756CC2">
              <w:rPr>
                <w:rFonts w:ascii="Verdana" w:hAnsi="Verdana"/>
                <w:b/>
                <w:bCs/>
                <w:shadow/>
                <w:sz w:val="18"/>
                <w:szCs w:val="18"/>
              </w:rPr>
              <w:t>νση</w:t>
            </w:r>
            <w:r w:rsidR="00B45D09" w:rsidRPr="00756CC2">
              <w:rPr>
                <w:rFonts w:ascii="Verdana" w:hAnsi="Verdana"/>
                <w:b/>
                <w:bCs/>
                <w:shadow/>
                <w:sz w:val="18"/>
                <w:szCs w:val="18"/>
                <w:lang w:val="en-US"/>
              </w:rPr>
              <w:t>:</w:t>
            </w:r>
            <w:r w:rsidR="00D202D5" w:rsidRPr="00756CC2">
              <w:rPr>
                <w:rFonts w:ascii="Verdana" w:hAnsi="Verdana"/>
                <w:b/>
                <w:bCs/>
                <w:shadow/>
                <w:sz w:val="18"/>
                <w:szCs w:val="18"/>
              </w:rPr>
              <w:tab/>
              <w:t xml:space="preserve">                :            </w:t>
            </w:r>
          </w:p>
        </w:tc>
        <w:tc>
          <w:tcPr>
            <w:tcW w:w="3240" w:type="dxa"/>
            <w:vAlign w:val="center"/>
          </w:tcPr>
          <w:p w:rsidR="00D202D5" w:rsidRPr="00756CC2"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756CC2">
              <w:rPr>
                <w:rFonts w:ascii="Verdana" w:hAnsi="Verdana"/>
                <w:bCs/>
                <w:shadow/>
                <w:sz w:val="18"/>
                <w:szCs w:val="18"/>
              </w:rPr>
              <w:t>Στενημάχου 2</w:t>
            </w:r>
          </w:p>
        </w:tc>
      </w:tr>
      <w:tr w:rsidR="00D202D5" w:rsidRPr="00756CC2">
        <w:tblPrEx>
          <w:tblCellMar>
            <w:top w:w="0" w:type="dxa"/>
            <w:bottom w:w="0" w:type="dxa"/>
          </w:tblCellMar>
        </w:tblPrEx>
        <w:tc>
          <w:tcPr>
            <w:tcW w:w="2088" w:type="dxa"/>
            <w:vAlign w:val="center"/>
          </w:tcPr>
          <w:p w:rsidR="00D202D5" w:rsidRPr="00756CC2" w:rsidRDefault="00D66527"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756CC2">
              <w:rPr>
                <w:rFonts w:ascii="Verdana" w:hAnsi="Verdana"/>
                <w:b/>
                <w:bCs/>
                <w:shadow/>
                <w:sz w:val="18"/>
                <w:szCs w:val="18"/>
              </w:rPr>
              <w:t>:</w:t>
            </w:r>
            <w:r w:rsidR="00B45D09" w:rsidRPr="00D66527">
              <w:rPr>
                <w:rFonts w:ascii="Verdana" w:hAnsi="Verdana"/>
                <w:b/>
                <w:bCs/>
                <w:shadow/>
                <w:sz w:val="18"/>
                <w:szCs w:val="18"/>
              </w:rPr>
              <w:t xml:space="preserve"> </w:t>
            </w:r>
          </w:p>
        </w:tc>
        <w:tc>
          <w:tcPr>
            <w:tcW w:w="3240" w:type="dxa"/>
            <w:vAlign w:val="center"/>
          </w:tcPr>
          <w:p w:rsidR="00D202D5" w:rsidRPr="00756CC2"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756CC2">
              <w:rPr>
                <w:rFonts w:ascii="Verdana" w:hAnsi="Verdana"/>
                <w:bCs/>
                <w:shadow/>
                <w:sz w:val="18"/>
                <w:szCs w:val="18"/>
              </w:rPr>
              <w:t>61100 Κιλκίς</w:t>
            </w:r>
          </w:p>
        </w:tc>
      </w:tr>
      <w:tr w:rsidR="00D202D5" w:rsidRPr="00756CC2">
        <w:tblPrEx>
          <w:tblCellMar>
            <w:top w:w="0" w:type="dxa"/>
            <w:bottom w:w="0" w:type="dxa"/>
          </w:tblCellMar>
        </w:tblPrEx>
        <w:tc>
          <w:tcPr>
            <w:tcW w:w="2088" w:type="dxa"/>
            <w:vAlign w:val="center"/>
          </w:tcPr>
          <w:p w:rsidR="00D202D5" w:rsidRPr="00756CC2" w:rsidRDefault="008264AD" w:rsidP="005923C2">
            <w:pPr>
              <w:widowControl w:val="0"/>
              <w:tabs>
                <w:tab w:val="left" w:pos="9504"/>
              </w:tabs>
              <w:autoSpaceDE w:val="0"/>
              <w:autoSpaceDN w:val="0"/>
              <w:adjustRightInd w:val="0"/>
              <w:spacing w:line="360" w:lineRule="auto"/>
              <w:rPr>
                <w:rFonts w:ascii="Verdana" w:hAnsi="Verdana"/>
                <w:b/>
                <w:bCs/>
                <w:shadow/>
                <w:sz w:val="18"/>
                <w:szCs w:val="18"/>
              </w:rPr>
            </w:pPr>
            <w:r w:rsidRPr="00756CC2">
              <w:rPr>
                <w:rFonts w:ascii="Verdana" w:hAnsi="Verdana"/>
                <w:b/>
                <w:bCs/>
                <w:shadow/>
                <w:sz w:val="18"/>
                <w:szCs w:val="18"/>
              </w:rPr>
              <w:t xml:space="preserve">Αρμόδιος </w:t>
            </w:r>
            <w:r w:rsidR="00B45D09" w:rsidRPr="00756CC2">
              <w:rPr>
                <w:rFonts w:ascii="Verdana" w:hAnsi="Verdana"/>
                <w:b/>
                <w:bCs/>
                <w:shadow/>
                <w:sz w:val="18"/>
                <w:szCs w:val="18"/>
              </w:rPr>
              <w:t>καταχώρηση</w:t>
            </w:r>
            <w:r w:rsidR="005923C2">
              <w:rPr>
                <w:rFonts w:ascii="Verdana" w:hAnsi="Verdana"/>
                <w:b/>
                <w:bCs/>
                <w:shadow/>
                <w:sz w:val="18"/>
                <w:szCs w:val="18"/>
              </w:rPr>
              <w:t>ς</w:t>
            </w:r>
            <w:r w:rsidR="00B45D09" w:rsidRPr="00756CC2">
              <w:rPr>
                <w:rFonts w:ascii="Verdana" w:hAnsi="Verdana"/>
                <w:b/>
                <w:bCs/>
                <w:shadow/>
                <w:sz w:val="18"/>
                <w:szCs w:val="18"/>
              </w:rPr>
              <w:t>:</w:t>
            </w:r>
            <w:r w:rsidR="00D202D5" w:rsidRPr="00756CC2">
              <w:rPr>
                <w:rFonts w:ascii="Verdana" w:hAnsi="Verdana"/>
                <w:b/>
                <w:bCs/>
                <w:shadow/>
                <w:sz w:val="18"/>
                <w:szCs w:val="18"/>
              </w:rPr>
              <w:tab/>
              <w:t xml:space="preserve">                :</w:t>
            </w:r>
          </w:p>
        </w:tc>
        <w:tc>
          <w:tcPr>
            <w:tcW w:w="3240" w:type="dxa"/>
            <w:vAlign w:val="center"/>
          </w:tcPr>
          <w:p w:rsidR="00D202D5" w:rsidRPr="00756CC2"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756CC2">
              <w:rPr>
                <w:rFonts w:ascii="Verdana" w:hAnsi="Verdana"/>
                <w:bCs/>
                <w:shadow/>
                <w:sz w:val="18"/>
                <w:szCs w:val="18"/>
              </w:rPr>
              <w:t xml:space="preserve">Αθανάσιος </w:t>
            </w:r>
            <w:r w:rsidR="0073766A" w:rsidRPr="00756CC2">
              <w:rPr>
                <w:rFonts w:ascii="Verdana" w:hAnsi="Verdana"/>
                <w:bCs/>
                <w:shadow/>
                <w:sz w:val="18"/>
                <w:szCs w:val="18"/>
              </w:rPr>
              <w:t xml:space="preserve">Γ. </w:t>
            </w:r>
            <w:r w:rsidRPr="00756CC2">
              <w:rPr>
                <w:rFonts w:ascii="Verdana" w:hAnsi="Verdana"/>
                <w:bCs/>
                <w:shadow/>
                <w:sz w:val="18"/>
                <w:szCs w:val="18"/>
              </w:rPr>
              <w:t>Μάντζαρης</w:t>
            </w:r>
          </w:p>
        </w:tc>
      </w:tr>
      <w:tr w:rsidR="00D202D5" w:rsidRPr="00756CC2">
        <w:tblPrEx>
          <w:tblCellMar>
            <w:top w:w="0" w:type="dxa"/>
            <w:bottom w:w="0" w:type="dxa"/>
          </w:tblCellMar>
        </w:tblPrEx>
        <w:tc>
          <w:tcPr>
            <w:tcW w:w="2088" w:type="dxa"/>
            <w:vAlign w:val="center"/>
          </w:tcPr>
          <w:p w:rsidR="00D202D5" w:rsidRPr="00756CC2"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56CC2">
              <w:rPr>
                <w:rFonts w:ascii="Verdana" w:hAnsi="Verdana"/>
                <w:b/>
                <w:bCs/>
                <w:shadow/>
                <w:sz w:val="18"/>
                <w:szCs w:val="18"/>
              </w:rPr>
              <w:t>Τηλέφωνο</w:t>
            </w:r>
            <w:r w:rsidR="00B45D09" w:rsidRPr="00756CC2">
              <w:rPr>
                <w:rFonts w:ascii="Verdana" w:hAnsi="Verdana"/>
                <w:b/>
                <w:bCs/>
                <w:shadow/>
                <w:sz w:val="18"/>
                <w:szCs w:val="18"/>
              </w:rPr>
              <w:t xml:space="preserve"> :</w:t>
            </w:r>
            <w:r w:rsidRPr="00756CC2">
              <w:rPr>
                <w:rFonts w:ascii="Verdana" w:hAnsi="Verdana"/>
                <w:b/>
                <w:bCs/>
                <w:shadow/>
                <w:sz w:val="18"/>
                <w:szCs w:val="18"/>
              </w:rPr>
              <w:tab/>
              <w:t xml:space="preserve">                :</w:t>
            </w:r>
          </w:p>
        </w:tc>
        <w:tc>
          <w:tcPr>
            <w:tcW w:w="3240" w:type="dxa"/>
            <w:vAlign w:val="center"/>
          </w:tcPr>
          <w:p w:rsidR="00D202D5" w:rsidRPr="00756CC2"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756CC2">
              <w:rPr>
                <w:rFonts w:ascii="Verdana" w:hAnsi="Verdana"/>
                <w:bCs/>
                <w:shadow/>
                <w:sz w:val="18"/>
                <w:szCs w:val="18"/>
              </w:rPr>
              <w:t>2341024580</w:t>
            </w:r>
            <w:r w:rsidR="00D66527">
              <w:rPr>
                <w:rFonts w:ascii="Verdana" w:hAnsi="Verdana"/>
                <w:bCs/>
                <w:shadow/>
                <w:sz w:val="18"/>
                <w:szCs w:val="18"/>
              </w:rPr>
              <w:t xml:space="preserve"> (</w:t>
            </w:r>
            <w:proofErr w:type="spellStart"/>
            <w:r w:rsidR="00D66527">
              <w:rPr>
                <w:rFonts w:ascii="Verdana" w:hAnsi="Verdana"/>
                <w:bCs/>
                <w:shadow/>
                <w:sz w:val="18"/>
                <w:szCs w:val="18"/>
              </w:rPr>
              <w:t>εσ</w:t>
            </w:r>
            <w:proofErr w:type="spellEnd"/>
            <w:r w:rsidR="00D66527">
              <w:rPr>
                <w:rFonts w:ascii="Verdana" w:hAnsi="Verdana"/>
                <w:bCs/>
                <w:shadow/>
                <w:sz w:val="18"/>
                <w:szCs w:val="18"/>
              </w:rPr>
              <w:t>. 119)</w:t>
            </w:r>
          </w:p>
        </w:tc>
      </w:tr>
      <w:tr w:rsidR="00D202D5" w:rsidRPr="00756CC2">
        <w:tblPrEx>
          <w:tblCellMar>
            <w:top w:w="0" w:type="dxa"/>
            <w:bottom w:w="0" w:type="dxa"/>
          </w:tblCellMar>
        </w:tblPrEx>
        <w:tc>
          <w:tcPr>
            <w:tcW w:w="2088" w:type="dxa"/>
            <w:vAlign w:val="center"/>
          </w:tcPr>
          <w:p w:rsidR="00D202D5" w:rsidRPr="00756CC2" w:rsidRDefault="00756CC2"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756CC2">
              <w:rPr>
                <w:rFonts w:ascii="Verdana" w:hAnsi="Verdana"/>
                <w:b/>
                <w:bCs/>
                <w:shadow/>
                <w:sz w:val="18"/>
                <w:szCs w:val="18"/>
              </w:rPr>
              <w:t>:</w:t>
            </w:r>
          </w:p>
        </w:tc>
        <w:tc>
          <w:tcPr>
            <w:tcW w:w="3240" w:type="dxa"/>
            <w:vAlign w:val="center"/>
          </w:tcPr>
          <w:p w:rsidR="00D202D5" w:rsidRPr="00756CC2"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756CC2">
              <w:rPr>
                <w:rFonts w:ascii="Verdana" w:hAnsi="Verdana"/>
                <w:bCs/>
                <w:shadow/>
                <w:sz w:val="18"/>
                <w:szCs w:val="18"/>
              </w:rPr>
              <w:t>2341020924</w:t>
            </w:r>
          </w:p>
        </w:tc>
      </w:tr>
      <w:tr w:rsidR="00D202D5" w:rsidRPr="00D66527">
        <w:tblPrEx>
          <w:tblCellMar>
            <w:top w:w="0" w:type="dxa"/>
            <w:bottom w:w="0" w:type="dxa"/>
          </w:tblCellMar>
        </w:tblPrEx>
        <w:tc>
          <w:tcPr>
            <w:tcW w:w="2088" w:type="dxa"/>
            <w:vAlign w:val="center"/>
          </w:tcPr>
          <w:p w:rsidR="00D202D5" w:rsidRPr="00756CC2" w:rsidRDefault="00756CC2"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email</w:t>
            </w:r>
            <w:r w:rsidR="00D202D5" w:rsidRPr="00756CC2">
              <w:rPr>
                <w:rFonts w:ascii="Verdana" w:hAnsi="Verdana"/>
                <w:b/>
                <w:bCs/>
                <w:shadow/>
                <w:sz w:val="18"/>
                <w:szCs w:val="18"/>
              </w:rPr>
              <w:t>:</w:t>
            </w:r>
          </w:p>
        </w:tc>
        <w:tc>
          <w:tcPr>
            <w:tcW w:w="3240" w:type="dxa"/>
            <w:vAlign w:val="center"/>
          </w:tcPr>
          <w:p w:rsidR="00D202D5" w:rsidRPr="00D66527"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756CC2">
              <w:rPr>
                <w:rFonts w:ascii="Verdana" w:hAnsi="Verdana"/>
                <w:bCs/>
                <w:shadow/>
                <w:sz w:val="18"/>
                <w:szCs w:val="18"/>
                <w:lang w:val="en-US"/>
              </w:rPr>
              <w:t>mantzaris</w:t>
            </w:r>
            <w:proofErr w:type="spellEnd"/>
            <w:r w:rsidRPr="00756CC2">
              <w:rPr>
                <w:rFonts w:ascii="Verdana" w:hAnsi="Verdana"/>
                <w:bCs/>
                <w:shadow/>
                <w:sz w:val="18"/>
                <w:szCs w:val="18"/>
              </w:rPr>
              <w:t>@</w:t>
            </w:r>
            <w:proofErr w:type="spellStart"/>
            <w:r w:rsidRPr="00756CC2">
              <w:rPr>
                <w:rFonts w:ascii="Verdana" w:hAnsi="Verdana"/>
                <w:bCs/>
                <w:shadow/>
                <w:sz w:val="18"/>
                <w:szCs w:val="18"/>
                <w:lang w:val="en-US"/>
              </w:rPr>
              <w:t>ccikilkis</w:t>
            </w:r>
            <w:proofErr w:type="spellEnd"/>
            <w:r w:rsidRPr="00D66527">
              <w:rPr>
                <w:rFonts w:ascii="Verdana" w:hAnsi="Verdana"/>
                <w:bCs/>
                <w:shadow/>
                <w:sz w:val="18"/>
                <w:szCs w:val="18"/>
              </w:rPr>
              <w:t>.</w:t>
            </w:r>
            <w:proofErr w:type="spellStart"/>
            <w:r w:rsidRPr="00756CC2">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E32B22" w:rsidRPr="00D66527">
        <w:tblPrEx>
          <w:tblCellMar>
            <w:top w:w="0" w:type="dxa"/>
            <w:bottom w:w="0" w:type="dxa"/>
          </w:tblCellMar>
        </w:tblPrEx>
        <w:tc>
          <w:tcPr>
            <w:tcW w:w="1188" w:type="dxa"/>
          </w:tcPr>
          <w:p w:rsidR="00E32B22" w:rsidRPr="00D66527"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756CC2">
              <w:rPr>
                <w:rFonts w:ascii="Verdana" w:hAnsi="Verdana"/>
                <w:b/>
                <w:bCs/>
                <w:shadow/>
                <w:sz w:val="18"/>
                <w:szCs w:val="18"/>
              </w:rPr>
              <w:t>ΠΡΟΣ</w:t>
            </w:r>
            <w:r w:rsidRPr="00D66527">
              <w:rPr>
                <w:rFonts w:ascii="Verdana" w:hAnsi="Verdana"/>
                <w:b/>
                <w:bCs/>
                <w:shadow/>
                <w:sz w:val="18"/>
                <w:szCs w:val="18"/>
              </w:rPr>
              <w:t xml:space="preserve"> :</w:t>
            </w:r>
          </w:p>
        </w:tc>
        <w:tc>
          <w:tcPr>
            <w:tcW w:w="3852" w:type="dxa"/>
          </w:tcPr>
          <w:p w:rsidR="00E32B22" w:rsidRPr="00756CC2"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756CC2">
              <w:rPr>
                <w:rFonts w:ascii="Verdana" w:hAnsi="Verdana"/>
                <w:b/>
                <w:shadow/>
                <w:color w:val="000000"/>
                <w:sz w:val="18"/>
                <w:szCs w:val="18"/>
              </w:rPr>
              <w:t>Το Εθνικό Τυπογραφείο</w:t>
            </w:r>
          </w:p>
        </w:tc>
      </w:tr>
      <w:tr w:rsidR="00E32B22" w:rsidRPr="00756CC2">
        <w:tblPrEx>
          <w:tblCellMar>
            <w:top w:w="0" w:type="dxa"/>
            <w:bottom w:w="0" w:type="dxa"/>
          </w:tblCellMar>
        </w:tblPrEx>
        <w:tc>
          <w:tcPr>
            <w:tcW w:w="1188" w:type="dxa"/>
          </w:tcPr>
          <w:p w:rsidR="00E32B22" w:rsidRPr="00D66527"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756CC2">
              <w:rPr>
                <w:rFonts w:ascii="Verdana" w:hAnsi="Verdana"/>
                <w:b/>
                <w:bCs/>
                <w:shadow/>
                <w:sz w:val="18"/>
                <w:szCs w:val="18"/>
              </w:rPr>
              <w:t>ΣΥΝ</w:t>
            </w:r>
            <w:r w:rsidRPr="00D66527">
              <w:rPr>
                <w:rFonts w:ascii="Verdana" w:hAnsi="Verdana"/>
                <w:b/>
                <w:bCs/>
                <w:shadow/>
                <w:sz w:val="18"/>
                <w:szCs w:val="18"/>
              </w:rPr>
              <w:t xml:space="preserve">    </w:t>
            </w:r>
            <w:r w:rsidRPr="00756CC2">
              <w:rPr>
                <w:rFonts w:ascii="Verdana" w:hAnsi="Verdana"/>
                <w:b/>
                <w:bCs/>
                <w:shadow/>
                <w:sz w:val="18"/>
                <w:szCs w:val="18"/>
              </w:rPr>
              <w:t>:</w:t>
            </w:r>
          </w:p>
        </w:tc>
        <w:tc>
          <w:tcPr>
            <w:tcW w:w="3852" w:type="dxa"/>
          </w:tcPr>
          <w:p w:rsidR="00E32B22" w:rsidRDefault="00090944" w:rsidP="00E32B22">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Διπλότυπο</w:t>
            </w:r>
          </w:p>
          <w:p w:rsidR="00090944" w:rsidRPr="00090944" w:rsidRDefault="00090944" w:rsidP="00E32B22">
            <w:pPr>
              <w:widowControl w:val="0"/>
              <w:tabs>
                <w:tab w:val="left" w:pos="9504"/>
              </w:tabs>
              <w:autoSpaceDE w:val="0"/>
              <w:autoSpaceDN w:val="0"/>
              <w:adjustRightInd w:val="0"/>
              <w:spacing w:line="360" w:lineRule="auto"/>
              <w:rPr>
                <w:rFonts w:ascii="Verdana" w:hAnsi="Verdana"/>
                <w:bCs/>
                <w:shadow/>
                <w:sz w:val="18"/>
                <w:szCs w:val="18"/>
              </w:rPr>
            </w:pPr>
            <w:r w:rsidRPr="00090944">
              <w:rPr>
                <w:rFonts w:ascii="Verdana" w:hAnsi="Verdana"/>
                <w:bCs/>
                <w:shadow/>
                <w:sz w:val="18"/>
                <w:szCs w:val="18"/>
              </w:rPr>
              <w:t>9435/12.07.2012 (289,72€)</w:t>
            </w:r>
          </w:p>
        </w:tc>
      </w:tr>
      <w:tr w:rsidR="00E32B22" w:rsidRPr="00756CC2">
        <w:tblPrEx>
          <w:tblCellMar>
            <w:top w:w="0" w:type="dxa"/>
            <w:bottom w:w="0" w:type="dxa"/>
          </w:tblCellMar>
        </w:tblPrEx>
        <w:tc>
          <w:tcPr>
            <w:tcW w:w="1188" w:type="dxa"/>
          </w:tcPr>
          <w:p w:rsidR="00E32B22" w:rsidRPr="00756CC2"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756CC2">
              <w:rPr>
                <w:rFonts w:ascii="Verdana" w:hAnsi="Verdana"/>
                <w:b/>
                <w:bCs/>
                <w:shadow/>
                <w:sz w:val="18"/>
                <w:szCs w:val="18"/>
              </w:rPr>
              <w:t>ΚΟΙΝ  :</w:t>
            </w:r>
          </w:p>
        </w:tc>
        <w:tc>
          <w:tcPr>
            <w:tcW w:w="3852" w:type="dxa"/>
          </w:tcPr>
          <w:p w:rsidR="00E32B22" w:rsidRPr="00280081" w:rsidRDefault="00E32B22" w:rsidP="00E32B22">
            <w:pPr>
              <w:widowControl w:val="0"/>
              <w:tabs>
                <w:tab w:val="left" w:pos="9504"/>
              </w:tabs>
              <w:autoSpaceDE w:val="0"/>
              <w:autoSpaceDN w:val="0"/>
              <w:adjustRightInd w:val="0"/>
              <w:spacing w:line="360" w:lineRule="auto"/>
              <w:rPr>
                <w:rFonts w:ascii="Verdana" w:hAnsi="Verdana"/>
                <w:b/>
                <w:shadow/>
                <w:color w:val="000000"/>
                <w:sz w:val="18"/>
                <w:szCs w:val="18"/>
              </w:rPr>
            </w:pPr>
            <w:r w:rsidRPr="00756CC2">
              <w:rPr>
                <w:rFonts w:ascii="Verdana" w:hAnsi="Verdana"/>
                <w:b/>
                <w:bCs/>
                <w:shadow/>
                <w:sz w:val="18"/>
                <w:szCs w:val="18"/>
              </w:rPr>
              <w:t xml:space="preserve">Α) </w:t>
            </w:r>
            <w:r w:rsidRPr="00756CC2">
              <w:rPr>
                <w:rFonts w:ascii="Verdana" w:hAnsi="Verdana"/>
                <w:b/>
                <w:shadow/>
                <w:color w:val="000000"/>
                <w:sz w:val="18"/>
                <w:szCs w:val="18"/>
              </w:rPr>
              <w:t xml:space="preserve">  </w:t>
            </w:r>
            <w:r w:rsidR="00280081">
              <w:rPr>
                <w:rFonts w:ascii="Verdana" w:hAnsi="Verdana"/>
                <w:b/>
                <w:shadow/>
                <w:color w:val="000000"/>
                <w:sz w:val="18"/>
                <w:szCs w:val="18"/>
              </w:rPr>
              <w:t>ΒΙΟΜΗΧΑΝΙΚΑ ΣΦΑΓΕΙΑ ΚΙΛΚΙΣ Α.Ε.</w:t>
            </w:r>
            <w:r w:rsidR="00312A73">
              <w:rPr>
                <w:rFonts w:ascii="Verdana" w:hAnsi="Verdana"/>
                <w:b/>
                <w:shadow/>
                <w:color w:val="000000"/>
                <w:sz w:val="18"/>
                <w:szCs w:val="18"/>
              </w:rPr>
              <w:t xml:space="preserve"> Επιχείρηση ΟΤΑ</w:t>
            </w:r>
          </w:p>
          <w:p w:rsidR="00280081" w:rsidRDefault="00280081" w:rsidP="00E32B22">
            <w:pPr>
              <w:widowControl w:val="0"/>
              <w:tabs>
                <w:tab w:val="left" w:pos="9504"/>
              </w:tabs>
              <w:autoSpaceDE w:val="0"/>
              <w:autoSpaceDN w:val="0"/>
              <w:adjustRightInd w:val="0"/>
              <w:spacing w:line="360" w:lineRule="auto"/>
              <w:rPr>
                <w:rFonts w:ascii="Verdana" w:hAnsi="Verdana"/>
                <w:shadow/>
                <w:color w:val="000000"/>
                <w:sz w:val="18"/>
                <w:szCs w:val="18"/>
              </w:rPr>
            </w:pPr>
            <w:r>
              <w:rPr>
                <w:rFonts w:ascii="Verdana" w:hAnsi="Verdana"/>
                <w:shadow/>
                <w:color w:val="000000"/>
                <w:sz w:val="18"/>
                <w:szCs w:val="18"/>
              </w:rPr>
              <w:t>1</w:t>
            </w:r>
            <w:r w:rsidRPr="00280081">
              <w:rPr>
                <w:rFonts w:ascii="Verdana" w:hAnsi="Verdana"/>
                <w:shadow/>
                <w:color w:val="000000"/>
                <w:sz w:val="18"/>
                <w:szCs w:val="18"/>
                <w:vertAlign w:val="superscript"/>
              </w:rPr>
              <w:t>ο</w:t>
            </w:r>
            <w:r>
              <w:rPr>
                <w:rFonts w:ascii="Verdana" w:hAnsi="Verdana"/>
                <w:shadow/>
                <w:color w:val="000000"/>
                <w:sz w:val="18"/>
                <w:szCs w:val="18"/>
              </w:rPr>
              <w:t xml:space="preserve"> </w:t>
            </w:r>
            <w:proofErr w:type="spellStart"/>
            <w:r>
              <w:rPr>
                <w:rFonts w:ascii="Verdana" w:hAnsi="Verdana"/>
                <w:shadow/>
                <w:color w:val="000000"/>
                <w:sz w:val="18"/>
                <w:szCs w:val="18"/>
              </w:rPr>
              <w:t>Χλμ</w:t>
            </w:r>
            <w:proofErr w:type="spellEnd"/>
            <w:r>
              <w:rPr>
                <w:rFonts w:ascii="Verdana" w:hAnsi="Verdana"/>
                <w:shadow/>
                <w:color w:val="000000"/>
                <w:sz w:val="18"/>
                <w:szCs w:val="18"/>
              </w:rPr>
              <w:t>. Κιλκίς - Μεταλλικού</w:t>
            </w:r>
            <w:r w:rsidR="00E32B22" w:rsidRPr="00756CC2">
              <w:rPr>
                <w:rFonts w:ascii="Verdana" w:hAnsi="Verdana"/>
                <w:shadow/>
                <w:color w:val="000000"/>
                <w:sz w:val="18"/>
                <w:szCs w:val="18"/>
              </w:rPr>
              <w:t xml:space="preserve">, </w:t>
            </w:r>
          </w:p>
          <w:p w:rsidR="00E32B22" w:rsidRPr="00756CC2" w:rsidRDefault="00E32B22" w:rsidP="00E32B22">
            <w:pPr>
              <w:widowControl w:val="0"/>
              <w:tabs>
                <w:tab w:val="left" w:pos="9504"/>
              </w:tabs>
              <w:autoSpaceDE w:val="0"/>
              <w:autoSpaceDN w:val="0"/>
              <w:adjustRightInd w:val="0"/>
              <w:spacing w:line="360" w:lineRule="auto"/>
              <w:rPr>
                <w:rFonts w:ascii="Verdana" w:hAnsi="Verdana"/>
                <w:bCs/>
                <w:shadow/>
                <w:sz w:val="18"/>
                <w:szCs w:val="18"/>
              </w:rPr>
            </w:pPr>
            <w:r w:rsidRPr="00756CC2">
              <w:rPr>
                <w:rFonts w:ascii="Verdana" w:hAnsi="Verdana"/>
                <w:shadow/>
                <w:color w:val="000000"/>
                <w:sz w:val="18"/>
                <w:szCs w:val="18"/>
              </w:rPr>
              <w:t>61100 Κιλκίς</w:t>
            </w:r>
          </w:p>
        </w:tc>
      </w:tr>
      <w:tr w:rsidR="00E32B22" w:rsidRPr="00756CC2">
        <w:tblPrEx>
          <w:tblCellMar>
            <w:top w:w="0" w:type="dxa"/>
            <w:bottom w:w="0" w:type="dxa"/>
          </w:tblCellMar>
        </w:tblPrEx>
        <w:tc>
          <w:tcPr>
            <w:tcW w:w="1188" w:type="dxa"/>
          </w:tcPr>
          <w:p w:rsidR="00E32B22" w:rsidRPr="00756CC2"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E32B22" w:rsidRPr="00756CC2"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756CC2">
              <w:rPr>
                <w:rFonts w:ascii="Verdana" w:hAnsi="Verdana"/>
                <w:b/>
                <w:bCs/>
                <w:shadow/>
                <w:sz w:val="18"/>
                <w:szCs w:val="18"/>
              </w:rPr>
              <w:t>Β) Περιφερειακή Ενότητα Κιλκίς Διεύθυνση Ανάπτυξης</w:t>
            </w:r>
          </w:p>
          <w:p w:rsidR="00E32B22" w:rsidRPr="00756CC2"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756CC2">
              <w:rPr>
                <w:rFonts w:ascii="Verdana" w:hAnsi="Verdana"/>
                <w:b/>
                <w:bCs/>
                <w:shadow/>
                <w:sz w:val="18"/>
                <w:szCs w:val="18"/>
              </w:rPr>
              <w:t>Τμήμα Εμπορίου – Τουρισμού</w:t>
            </w:r>
          </w:p>
          <w:p w:rsidR="00E32B22" w:rsidRPr="00756CC2" w:rsidRDefault="00E32B22" w:rsidP="00E32B22">
            <w:pPr>
              <w:widowControl w:val="0"/>
              <w:tabs>
                <w:tab w:val="left" w:pos="9504"/>
              </w:tabs>
              <w:autoSpaceDE w:val="0"/>
              <w:autoSpaceDN w:val="0"/>
              <w:adjustRightInd w:val="0"/>
              <w:spacing w:line="360" w:lineRule="auto"/>
              <w:rPr>
                <w:rFonts w:ascii="Verdana" w:hAnsi="Verdana"/>
                <w:bCs/>
                <w:shadow/>
                <w:sz w:val="18"/>
                <w:szCs w:val="18"/>
              </w:rPr>
            </w:pPr>
            <w:r w:rsidRPr="00756CC2">
              <w:rPr>
                <w:rFonts w:ascii="Verdana" w:hAnsi="Verdana"/>
                <w:bCs/>
                <w:shadow/>
                <w:sz w:val="18"/>
                <w:szCs w:val="18"/>
              </w:rPr>
              <w:t>Αν. Παπανδρέου 3, 61100 Κιλκίς</w:t>
            </w:r>
          </w:p>
        </w:tc>
      </w:tr>
    </w:tbl>
    <w:p w:rsidR="00D202D5" w:rsidRPr="0087008F" w:rsidRDefault="00D202D5" w:rsidP="00D202D5">
      <w:pPr>
        <w:widowControl w:val="0"/>
        <w:tabs>
          <w:tab w:val="left" w:pos="9504"/>
        </w:tabs>
        <w:autoSpaceDE w:val="0"/>
        <w:autoSpaceDN w:val="0"/>
        <w:adjustRightInd w:val="0"/>
        <w:rPr>
          <w:rFonts w:ascii="Verdana" w:hAnsi="Verdana"/>
          <w:b/>
          <w:bCs/>
          <w:sz w:val="20"/>
          <w:szCs w:val="20"/>
        </w:rPr>
      </w:pPr>
    </w:p>
    <w:p w:rsidR="00D55AC1" w:rsidRPr="00165E50" w:rsidRDefault="00D55AC1" w:rsidP="00BA42DF">
      <w:pPr>
        <w:widowControl w:val="0"/>
        <w:tabs>
          <w:tab w:val="left" w:pos="9504"/>
        </w:tabs>
        <w:autoSpaceDE w:val="0"/>
        <w:autoSpaceDN w:val="0"/>
        <w:adjustRightInd w:val="0"/>
        <w:rPr>
          <w:rFonts w:ascii="Verdana" w:hAnsi="Verdana"/>
          <w:color w:val="000000"/>
          <w:sz w:val="20"/>
          <w:szCs w:val="20"/>
        </w:rPr>
      </w:pPr>
    </w:p>
    <w:p w:rsidR="00E32B22" w:rsidRDefault="00E32B22" w:rsidP="0087008F">
      <w:pPr>
        <w:keepLines/>
        <w:autoSpaceDE w:val="0"/>
        <w:autoSpaceDN w:val="0"/>
        <w:adjustRightInd w:val="0"/>
        <w:spacing w:line="360" w:lineRule="auto"/>
        <w:jc w:val="both"/>
        <w:rPr>
          <w:rFonts w:ascii="Verdana" w:hAnsi="Verdana"/>
          <w:color w:val="000000"/>
          <w:sz w:val="22"/>
          <w:szCs w:val="22"/>
        </w:rPr>
      </w:pPr>
    </w:p>
    <w:p w:rsidR="0073766A" w:rsidRDefault="0073766A" w:rsidP="00E32B22">
      <w:pPr>
        <w:keepLines/>
        <w:autoSpaceDE w:val="0"/>
        <w:autoSpaceDN w:val="0"/>
        <w:adjustRightInd w:val="0"/>
        <w:spacing w:line="360" w:lineRule="auto"/>
        <w:jc w:val="center"/>
        <w:rPr>
          <w:rFonts w:ascii="Verdana" w:hAnsi="Verdana"/>
          <w:b/>
          <w:color w:val="000000"/>
          <w:spacing w:val="62"/>
          <w:sz w:val="22"/>
          <w:szCs w:val="22"/>
        </w:rPr>
      </w:pPr>
    </w:p>
    <w:p w:rsidR="00911CD6" w:rsidRDefault="00911CD6" w:rsidP="005923C2">
      <w:pPr>
        <w:keepLines/>
        <w:autoSpaceDE w:val="0"/>
        <w:autoSpaceDN w:val="0"/>
        <w:adjustRightInd w:val="0"/>
        <w:spacing w:line="360" w:lineRule="auto"/>
        <w:rPr>
          <w:rFonts w:ascii="Verdana" w:hAnsi="Verdana"/>
          <w:b/>
          <w:color w:val="000000"/>
          <w:spacing w:val="62"/>
          <w:sz w:val="22"/>
          <w:szCs w:val="22"/>
        </w:rPr>
      </w:pPr>
    </w:p>
    <w:p w:rsidR="00E32B22" w:rsidRPr="005923C2" w:rsidRDefault="00E32B22" w:rsidP="00D66527">
      <w:pPr>
        <w:keepLines/>
        <w:autoSpaceDE w:val="0"/>
        <w:autoSpaceDN w:val="0"/>
        <w:adjustRightInd w:val="0"/>
        <w:spacing w:line="360" w:lineRule="auto"/>
        <w:jc w:val="center"/>
        <w:rPr>
          <w:rFonts w:ascii="Verdana" w:hAnsi="Verdana"/>
          <w:b/>
          <w:color w:val="000000"/>
          <w:spacing w:val="62"/>
          <w:sz w:val="20"/>
          <w:szCs w:val="20"/>
        </w:rPr>
      </w:pPr>
      <w:r w:rsidRPr="005923C2">
        <w:rPr>
          <w:rFonts w:ascii="Verdana" w:hAnsi="Verdana"/>
          <w:b/>
          <w:color w:val="000000"/>
          <w:spacing w:val="62"/>
          <w:sz w:val="20"/>
          <w:szCs w:val="20"/>
        </w:rPr>
        <w:t>ΑΝΑΚΟΙΝΩΣΗ</w:t>
      </w:r>
    </w:p>
    <w:p w:rsidR="00D66527" w:rsidRPr="005923C2" w:rsidRDefault="00D66527" w:rsidP="00D66527">
      <w:pPr>
        <w:keepLines/>
        <w:autoSpaceDE w:val="0"/>
        <w:autoSpaceDN w:val="0"/>
        <w:adjustRightInd w:val="0"/>
        <w:spacing w:line="360" w:lineRule="auto"/>
        <w:rPr>
          <w:rFonts w:ascii="Verdana" w:hAnsi="Verdana"/>
          <w:b/>
          <w:color w:val="000000"/>
          <w:spacing w:val="62"/>
          <w:sz w:val="20"/>
          <w:szCs w:val="20"/>
        </w:rPr>
      </w:pPr>
    </w:p>
    <w:p w:rsidR="00743185" w:rsidRPr="005923C2" w:rsidRDefault="00743185" w:rsidP="00280081">
      <w:pPr>
        <w:keepLines/>
        <w:autoSpaceDE w:val="0"/>
        <w:autoSpaceDN w:val="0"/>
        <w:adjustRightInd w:val="0"/>
        <w:spacing w:line="360" w:lineRule="auto"/>
        <w:jc w:val="both"/>
        <w:rPr>
          <w:rFonts w:ascii="Verdana" w:hAnsi="Verdana"/>
          <w:color w:val="000000"/>
          <w:sz w:val="20"/>
          <w:szCs w:val="20"/>
        </w:rPr>
      </w:pPr>
      <w:r w:rsidRPr="005923C2">
        <w:rPr>
          <w:rFonts w:ascii="Verdana" w:hAnsi="Verdana"/>
          <w:color w:val="000000"/>
          <w:sz w:val="20"/>
          <w:szCs w:val="20"/>
        </w:rPr>
        <w:t xml:space="preserve">Ανακοίνωση καταχώρισης στο </w:t>
      </w:r>
      <w:r w:rsidR="00D202D5" w:rsidRPr="005923C2">
        <w:rPr>
          <w:rFonts w:ascii="Verdana" w:hAnsi="Verdana"/>
          <w:color w:val="000000"/>
          <w:sz w:val="20"/>
          <w:szCs w:val="20"/>
        </w:rPr>
        <w:t>Γενικό Εμπορικό Μητρώο</w:t>
      </w:r>
      <w:r w:rsidR="005923C2">
        <w:rPr>
          <w:rFonts w:ascii="Verdana" w:hAnsi="Verdana"/>
          <w:color w:val="000000"/>
          <w:sz w:val="20"/>
          <w:szCs w:val="20"/>
        </w:rPr>
        <w:t>,</w:t>
      </w:r>
      <w:r w:rsidR="00EA6750" w:rsidRPr="005923C2">
        <w:rPr>
          <w:rFonts w:ascii="Verdana" w:hAnsi="Verdana"/>
          <w:color w:val="000000"/>
          <w:sz w:val="20"/>
          <w:szCs w:val="20"/>
        </w:rPr>
        <w:t xml:space="preserve"> </w:t>
      </w:r>
      <w:r w:rsidR="00D66527" w:rsidRPr="005923C2">
        <w:rPr>
          <w:rFonts w:ascii="Verdana" w:hAnsi="Verdana"/>
          <w:color w:val="000000"/>
          <w:sz w:val="20"/>
          <w:szCs w:val="20"/>
        </w:rPr>
        <w:t>στην Ανώνυμη Εταιρία</w:t>
      </w:r>
      <w:r w:rsidR="005923C2">
        <w:rPr>
          <w:rFonts w:ascii="Verdana" w:hAnsi="Verdana"/>
          <w:color w:val="000000"/>
          <w:sz w:val="20"/>
          <w:szCs w:val="20"/>
        </w:rPr>
        <w:t xml:space="preserve"> με την επωνυμία</w:t>
      </w:r>
      <w:r w:rsidRPr="005923C2">
        <w:rPr>
          <w:rFonts w:ascii="Verdana" w:hAnsi="Verdana"/>
          <w:color w:val="000000"/>
          <w:sz w:val="20"/>
          <w:szCs w:val="20"/>
        </w:rPr>
        <w:t>:</w:t>
      </w:r>
      <w:bookmarkStart w:id="0" w:name="ACTIVE_NAME1"/>
      <w:r w:rsidR="0073766A" w:rsidRPr="005923C2">
        <w:rPr>
          <w:rFonts w:ascii="Verdana" w:hAnsi="Verdana"/>
          <w:color w:val="000000"/>
          <w:sz w:val="20"/>
          <w:szCs w:val="20"/>
        </w:rPr>
        <w:t xml:space="preserve"> </w:t>
      </w:r>
      <w:r w:rsidR="00EA6750" w:rsidRPr="005923C2">
        <w:rPr>
          <w:rFonts w:ascii="Verdana" w:hAnsi="Verdana"/>
          <w:b/>
          <w:color w:val="000000"/>
          <w:sz w:val="20"/>
          <w:szCs w:val="20"/>
        </w:rPr>
        <w:t>«</w:t>
      </w:r>
      <w:r w:rsidR="00280081" w:rsidRPr="005923C2">
        <w:rPr>
          <w:rFonts w:ascii="Verdana" w:hAnsi="Verdana"/>
          <w:b/>
          <w:color w:val="000000"/>
          <w:sz w:val="20"/>
          <w:szCs w:val="20"/>
        </w:rPr>
        <w:t>ΒΙΟΜΗ</w:t>
      </w:r>
      <w:r w:rsidR="00346A43" w:rsidRPr="005923C2">
        <w:rPr>
          <w:rFonts w:ascii="Verdana" w:hAnsi="Verdana"/>
          <w:b/>
          <w:color w:val="000000"/>
          <w:sz w:val="20"/>
          <w:szCs w:val="20"/>
        </w:rPr>
        <w:t>ΧΑΝΙΚΑ ΣΦΑΓΕΙΑ ΚΙΛΚΙΣ ΑΝΩΝΥΜΗ ΕΤΑΙΡΕΙΑ</w:t>
      </w:r>
      <w:r w:rsidR="00312A73" w:rsidRPr="005923C2">
        <w:rPr>
          <w:rFonts w:ascii="Verdana" w:hAnsi="Verdana"/>
          <w:b/>
          <w:color w:val="000000"/>
          <w:sz w:val="20"/>
          <w:szCs w:val="20"/>
        </w:rPr>
        <w:t xml:space="preserve"> – ΕΠΙΧΕΙΡΗΣΗ ΟΤΑ</w:t>
      </w:r>
      <w:r w:rsidR="00EA6750" w:rsidRPr="005923C2">
        <w:rPr>
          <w:rFonts w:ascii="Verdana" w:hAnsi="Verdana"/>
          <w:b/>
          <w:color w:val="000000"/>
          <w:sz w:val="20"/>
          <w:szCs w:val="20"/>
        </w:rPr>
        <w:t>»</w:t>
      </w:r>
      <w:r w:rsidRPr="005923C2">
        <w:rPr>
          <w:rFonts w:ascii="Verdana" w:hAnsi="Verdana"/>
          <w:b/>
          <w:color w:val="000000"/>
          <w:sz w:val="20"/>
          <w:szCs w:val="20"/>
        </w:rPr>
        <w:fldChar w:fldCharType="begin"/>
      </w:r>
      <w:r w:rsidRPr="005923C2">
        <w:rPr>
          <w:rFonts w:ascii="Verdana" w:hAnsi="Verdana"/>
          <w:b/>
          <w:color w:val="000000"/>
          <w:sz w:val="20"/>
          <w:szCs w:val="20"/>
        </w:rPr>
        <w:instrText xml:space="preserve">MERGEFIELD ACTIVE_NAME </w:instrText>
      </w:r>
      <w:r w:rsidRPr="005923C2">
        <w:rPr>
          <w:rFonts w:ascii="Verdana" w:hAnsi="Verdana"/>
          <w:b/>
          <w:color w:val="000000"/>
          <w:sz w:val="20"/>
          <w:szCs w:val="20"/>
        </w:rPr>
        <w:fldChar w:fldCharType="end"/>
      </w:r>
      <w:bookmarkEnd w:id="0"/>
      <w:r w:rsidR="00346A43" w:rsidRPr="005923C2">
        <w:rPr>
          <w:rFonts w:ascii="Verdana" w:hAnsi="Verdana"/>
          <w:color w:val="000000"/>
          <w:sz w:val="20"/>
          <w:szCs w:val="20"/>
        </w:rPr>
        <w:t xml:space="preserve">, </w:t>
      </w:r>
      <w:r w:rsidR="00165E50" w:rsidRPr="005923C2">
        <w:rPr>
          <w:rFonts w:ascii="Verdana" w:hAnsi="Verdana"/>
          <w:color w:val="000000"/>
          <w:sz w:val="20"/>
          <w:szCs w:val="20"/>
        </w:rPr>
        <w:t>Διακριτικό Τίτλο:</w:t>
      </w:r>
      <w:r w:rsidRPr="005923C2">
        <w:rPr>
          <w:rFonts w:ascii="Verdana" w:hAnsi="Verdana"/>
          <w:color w:val="000000"/>
          <w:sz w:val="20"/>
          <w:szCs w:val="20"/>
        </w:rPr>
        <w:t xml:space="preserve"> </w:t>
      </w:r>
      <w:r w:rsidR="00B45D09" w:rsidRPr="005923C2">
        <w:rPr>
          <w:rFonts w:ascii="Verdana" w:hAnsi="Verdana"/>
          <w:b/>
          <w:color w:val="000000"/>
          <w:sz w:val="20"/>
          <w:szCs w:val="20"/>
        </w:rPr>
        <w:t>«</w:t>
      </w:r>
      <w:r w:rsidR="00312A73" w:rsidRPr="005923C2">
        <w:rPr>
          <w:rFonts w:ascii="Verdana" w:hAnsi="Verdana"/>
          <w:b/>
          <w:color w:val="000000"/>
          <w:sz w:val="20"/>
          <w:szCs w:val="20"/>
        </w:rPr>
        <w:t>ΣΦΑΓΕΙΑ ΚΙΛΚΙΣ Α.Ε.</w:t>
      </w:r>
      <w:r w:rsidR="00B45D09" w:rsidRPr="005923C2">
        <w:rPr>
          <w:rFonts w:ascii="Verdana" w:hAnsi="Verdana"/>
          <w:b/>
          <w:color w:val="000000"/>
          <w:sz w:val="20"/>
          <w:szCs w:val="20"/>
        </w:rPr>
        <w:t>»</w:t>
      </w:r>
      <w:r w:rsidR="00346A43" w:rsidRPr="005923C2">
        <w:rPr>
          <w:rFonts w:ascii="Verdana" w:hAnsi="Verdana"/>
          <w:color w:val="000000"/>
          <w:sz w:val="20"/>
          <w:szCs w:val="20"/>
        </w:rPr>
        <w:t>,</w:t>
      </w:r>
      <w:r w:rsidR="00346A43" w:rsidRPr="005923C2">
        <w:rPr>
          <w:rFonts w:ascii="Verdana" w:hAnsi="Verdana"/>
          <w:b/>
          <w:color w:val="000000"/>
          <w:sz w:val="20"/>
          <w:szCs w:val="20"/>
        </w:rPr>
        <w:t xml:space="preserve"> </w:t>
      </w:r>
      <w:r w:rsidR="00346A43" w:rsidRPr="005923C2">
        <w:rPr>
          <w:rFonts w:ascii="Verdana" w:hAnsi="Verdana"/>
          <w:color w:val="000000"/>
          <w:sz w:val="20"/>
          <w:szCs w:val="20"/>
        </w:rPr>
        <w:t xml:space="preserve">Αρ. Μ.Α.Ε.: </w:t>
      </w:r>
      <w:r w:rsidR="00346A43" w:rsidRPr="005923C2">
        <w:rPr>
          <w:rFonts w:ascii="Verdana" w:hAnsi="Verdana"/>
          <w:b/>
          <w:color w:val="000000"/>
          <w:sz w:val="20"/>
          <w:szCs w:val="20"/>
        </w:rPr>
        <w:t>52590/55/Β/02/13</w:t>
      </w:r>
      <w:r w:rsidRPr="005923C2">
        <w:rPr>
          <w:rFonts w:ascii="Verdana" w:hAnsi="Verdana"/>
          <w:color w:val="000000"/>
          <w:sz w:val="20"/>
          <w:szCs w:val="20"/>
        </w:rPr>
        <w:t xml:space="preserve"> </w:t>
      </w:r>
      <w:bookmarkStart w:id="1" w:name="ACTIVE_TITLE"/>
      <w:r w:rsidR="00346A43" w:rsidRPr="005923C2">
        <w:rPr>
          <w:rFonts w:ascii="Verdana" w:hAnsi="Verdana"/>
          <w:color w:val="000000"/>
          <w:sz w:val="20"/>
          <w:szCs w:val="20"/>
        </w:rPr>
        <w:t xml:space="preserve">και Αρ. Γ.Ε.Μη.: </w:t>
      </w:r>
      <w:r w:rsidR="00346A43" w:rsidRPr="005923C2">
        <w:rPr>
          <w:rFonts w:ascii="Verdana" w:hAnsi="Verdana"/>
          <w:b/>
          <w:color w:val="000000"/>
          <w:sz w:val="20"/>
          <w:szCs w:val="20"/>
        </w:rPr>
        <w:t>014477435000</w:t>
      </w:r>
      <w:r w:rsidRPr="005923C2">
        <w:rPr>
          <w:rFonts w:ascii="Verdana" w:hAnsi="Verdana"/>
          <w:color w:val="000000"/>
          <w:sz w:val="20"/>
          <w:szCs w:val="20"/>
        </w:rPr>
        <w:fldChar w:fldCharType="begin"/>
      </w:r>
      <w:r w:rsidRPr="005923C2">
        <w:rPr>
          <w:rFonts w:ascii="Verdana" w:hAnsi="Verdana"/>
          <w:color w:val="000000"/>
          <w:sz w:val="20"/>
          <w:szCs w:val="20"/>
        </w:rPr>
        <w:instrText xml:space="preserve">MERGEFIELD ACTIVE_TITLE </w:instrText>
      </w:r>
      <w:r w:rsidRPr="005923C2">
        <w:rPr>
          <w:rFonts w:ascii="Verdana" w:hAnsi="Verdana"/>
          <w:color w:val="000000"/>
          <w:sz w:val="20"/>
          <w:szCs w:val="20"/>
        </w:rPr>
        <w:fldChar w:fldCharType="end"/>
      </w:r>
      <w:bookmarkEnd w:id="1"/>
    </w:p>
    <w:p w:rsidR="00743185" w:rsidRPr="005923C2" w:rsidRDefault="00743185" w:rsidP="00280081">
      <w:pPr>
        <w:keepLines/>
        <w:autoSpaceDE w:val="0"/>
        <w:autoSpaceDN w:val="0"/>
        <w:adjustRightInd w:val="0"/>
        <w:spacing w:line="360" w:lineRule="auto"/>
        <w:jc w:val="both"/>
        <w:rPr>
          <w:rFonts w:ascii="Verdana" w:hAnsi="Verdana"/>
          <w:color w:val="000000"/>
          <w:sz w:val="20"/>
          <w:szCs w:val="20"/>
        </w:rPr>
      </w:pPr>
    </w:p>
    <w:p w:rsidR="00743185" w:rsidRPr="005923C2" w:rsidRDefault="004A7F29" w:rsidP="00280081">
      <w:pPr>
        <w:keepLines/>
        <w:autoSpaceDE w:val="0"/>
        <w:autoSpaceDN w:val="0"/>
        <w:adjustRightInd w:val="0"/>
        <w:spacing w:line="360" w:lineRule="auto"/>
        <w:jc w:val="center"/>
        <w:rPr>
          <w:rFonts w:ascii="Verdana" w:hAnsi="Verdana"/>
          <w:b/>
          <w:bCs/>
          <w:color w:val="000000"/>
          <w:sz w:val="20"/>
          <w:szCs w:val="20"/>
        </w:rPr>
      </w:pPr>
      <w:r w:rsidRPr="005923C2">
        <w:rPr>
          <w:rFonts w:ascii="Verdana" w:hAnsi="Verdana"/>
          <w:b/>
          <w:bCs/>
          <w:color w:val="000000"/>
          <w:sz w:val="20"/>
          <w:szCs w:val="20"/>
        </w:rPr>
        <w:t xml:space="preserve">Ο </w:t>
      </w:r>
      <w:r w:rsidR="00D202D5" w:rsidRPr="005923C2">
        <w:rPr>
          <w:rFonts w:ascii="Verdana" w:hAnsi="Verdana"/>
          <w:b/>
          <w:bCs/>
          <w:color w:val="000000"/>
          <w:sz w:val="20"/>
          <w:szCs w:val="20"/>
        </w:rPr>
        <w:t>ΠΡΟΕΔΡΟΣ</w:t>
      </w:r>
      <w:r w:rsidR="000F6C69" w:rsidRPr="005923C2">
        <w:rPr>
          <w:rFonts w:ascii="Verdana" w:hAnsi="Verdana"/>
          <w:b/>
          <w:bCs/>
          <w:color w:val="000000"/>
          <w:sz w:val="20"/>
          <w:szCs w:val="20"/>
        </w:rPr>
        <w:t xml:space="preserve"> ΤΟΥ ΕΠΙΜΕΛΗΤΗΡΙΟΥ</w:t>
      </w:r>
      <w:r w:rsidR="00B45D09" w:rsidRPr="005923C2">
        <w:rPr>
          <w:rFonts w:ascii="Verdana" w:hAnsi="Verdana"/>
          <w:b/>
          <w:bCs/>
          <w:color w:val="000000"/>
          <w:sz w:val="20"/>
          <w:szCs w:val="20"/>
        </w:rPr>
        <w:t xml:space="preserve"> </w:t>
      </w:r>
      <w:r w:rsidR="00165E50" w:rsidRPr="005923C2">
        <w:rPr>
          <w:rFonts w:ascii="Verdana" w:hAnsi="Verdana"/>
          <w:b/>
          <w:bCs/>
          <w:color w:val="000000"/>
          <w:sz w:val="20"/>
          <w:szCs w:val="20"/>
        </w:rPr>
        <w:t xml:space="preserve">ΚΙΛΚΙΣ </w:t>
      </w:r>
    </w:p>
    <w:p w:rsidR="00743185" w:rsidRPr="005923C2" w:rsidRDefault="00743185" w:rsidP="00280081">
      <w:pPr>
        <w:keepLines/>
        <w:autoSpaceDE w:val="0"/>
        <w:autoSpaceDN w:val="0"/>
        <w:adjustRightInd w:val="0"/>
        <w:spacing w:line="360" w:lineRule="auto"/>
        <w:jc w:val="both"/>
        <w:rPr>
          <w:rFonts w:ascii="Verdana" w:hAnsi="Verdana"/>
          <w:color w:val="000000"/>
          <w:sz w:val="20"/>
          <w:szCs w:val="20"/>
        </w:rPr>
      </w:pPr>
    </w:p>
    <w:p w:rsidR="005923C2" w:rsidRDefault="005923C2" w:rsidP="002248D2">
      <w:pPr>
        <w:widowControl w:val="0"/>
        <w:autoSpaceDE w:val="0"/>
        <w:autoSpaceDN w:val="0"/>
        <w:adjustRightInd w:val="0"/>
        <w:spacing w:line="360" w:lineRule="auto"/>
        <w:jc w:val="both"/>
        <w:rPr>
          <w:rFonts w:ascii="Verdana" w:hAnsi="Verdana"/>
          <w:color w:val="000000"/>
          <w:sz w:val="20"/>
          <w:szCs w:val="20"/>
        </w:rPr>
      </w:pPr>
      <w:r w:rsidRPr="00090944">
        <w:rPr>
          <w:rFonts w:ascii="Verdana" w:hAnsi="Verdana"/>
          <w:color w:val="000000"/>
          <w:sz w:val="20"/>
          <w:szCs w:val="20"/>
        </w:rPr>
        <w:t xml:space="preserve">Στις </w:t>
      </w:r>
      <w:r w:rsidR="00090944" w:rsidRPr="00090944">
        <w:rPr>
          <w:rFonts w:ascii="Verdana" w:hAnsi="Verdana"/>
          <w:b/>
          <w:color w:val="000000"/>
          <w:sz w:val="20"/>
          <w:szCs w:val="20"/>
        </w:rPr>
        <w:t>18.02.2015</w:t>
      </w:r>
      <w:r w:rsidRPr="00090944">
        <w:rPr>
          <w:rFonts w:ascii="Verdana" w:hAnsi="Verdana"/>
          <w:color w:val="000000"/>
          <w:sz w:val="20"/>
          <w:szCs w:val="20"/>
        </w:rPr>
        <w:t xml:space="preserve"> </w:t>
      </w:r>
      <w:r w:rsidR="0087008F" w:rsidRPr="00090944">
        <w:rPr>
          <w:rFonts w:ascii="Verdana" w:hAnsi="Verdana"/>
          <w:color w:val="000000"/>
          <w:sz w:val="20"/>
          <w:szCs w:val="20"/>
        </w:rPr>
        <w:t xml:space="preserve">καταχωρήθηκε </w:t>
      </w:r>
      <w:r w:rsidR="00061E22" w:rsidRPr="00090944">
        <w:rPr>
          <w:rFonts w:ascii="Verdana" w:hAnsi="Verdana"/>
          <w:color w:val="000000"/>
          <w:sz w:val="20"/>
          <w:szCs w:val="20"/>
        </w:rPr>
        <w:t xml:space="preserve">με </w:t>
      </w:r>
      <w:r w:rsidR="00061E22" w:rsidRPr="00090944">
        <w:rPr>
          <w:rFonts w:ascii="Verdana" w:hAnsi="Verdana"/>
          <w:b/>
          <w:color w:val="000000"/>
          <w:sz w:val="20"/>
          <w:szCs w:val="20"/>
        </w:rPr>
        <w:t>Κ.Α.Κ:</w:t>
      </w:r>
      <w:r w:rsidR="00DD1784">
        <w:rPr>
          <w:rFonts w:ascii="Verdana" w:hAnsi="Verdana"/>
          <w:b/>
          <w:color w:val="000000"/>
          <w:sz w:val="20"/>
          <w:szCs w:val="20"/>
        </w:rPr>
        <w:t xml:space="preserve"> 332677</w:t>
      </w:r>
      <w:r w:rsidR="00DD1784" w:rsidRPr="00DD1784">
        <w:rPr>
          <w:rFonts w:ascii="Verdana" w:hAnsi="Verdana"/>
          <w:color w:val="000000"/>
          <w:sz w:val="20"/>
          <w:szCs w:val="20"/>
        </w:rPr>
        <w:t>,</w:t>
      </w:r>
      <w:r w:rsidR="00FA68CB" w:rsidRPr="00090944">
        <w:rPr>
          <w:rFonts w:ascii="Verdana" w:hAnsi="Verdana"/>
          <w:b/>
          <w:color w:val="000000"/>
          <w:sz w:val="20"/>
          <w:szCs w:val="20"/>
        </w:rPr>
        <w:t xml:space="preserve"> </w:t>
      </w:r>
      <w:r w:rsidR="0087008F" w:rsidRPr="00090944">
        <w:rPr>
          <w:rFonts w:ascii="Verdana" w:hAnsi="Verdana"/>
          <w:color w:val="000000"/>
          <w:sz w:val="20"/>
          <w:szCs w:val="20"/>
        </w:rPr>
        <w:t xml:space="preserve">στο </w:t>
      </w:r>
      <w:r w:rsidR="00D202D5" w:rsidRPr="00090944">
        <w:rPr>
          <w:rFonts w:ascii="Verdana" w:hAnsi="Verdana"/>
          <w:color w:val="000000"/>
          <w:sz w:val="20"/>
          <w:szCs w:val="20"/>
        </w:rPr>
        <w:t>Γενικό Εμπορικό Μητρώο</w:t>
      </w:r>
      <w:r w:rsidR="00743185" w:rsidRPr="00090944">
        <w:rPr>
          <w:rFonts w:ascii="Verdana" w:hAnsi="Verdana"/>
          <w:color w:val="000000"/>
          <w:sz w:val="20"/>
          <w:szCs w:val="20"/>
        </w:rPr>
        <w:t xml:space="preserve"> το από </w:t>
      </w:r>
      <w:r w:rsidR="00090944" w:rsidRPr="00090944">
        <w:rPr>
          <w:rFonts w:ascii="Verdana" w:hAnsi="Verdana"/>
          <w:b/>
          <w:color w:val="000000"/>
          <w:sz w:val="20"/>
          <w:szCs w:val="20"/>
        </w:rPr>
        <w:t>09.04.2014</w:t>
      </w:r>
      <w:r w:rsidR="00061E22" w:rsidRPr="00090944">
        <w:rPr>
          <w:rFonts w:ascii="Verdana" w:hAnsi="Verdana"/>
          <w:color w:val="000000"/>
          <w:sz w:val="20"/>
          <w:szCs w:val="20"/>
        </w:rPr>
        <w:t xml:space="preserve"> </w:t>
      </w:r>
      <w:r w:rsidR="00743185" w:rsidRPr="00090944">
        <w:rPr>
          <w:rFonts w:ascii="Verdana" w:hAnsi="Verdana"/>
          <w:color w:val="000000"/>
          <w:sz w:val="20"/>
          <w:szCs w:val="20"/>
        </w:rPr>
        <w:t>Πρα</w:t>
      </w:r>
      <w:r w:rsidR="000D2749" w:rsidRPr="00090944">
        <w:rPr>
          <w:rFonts w:ascii="Verdana" w:hAnsi="Verdana"/>
          <w:color w:val="000000"/>
          <w:sz w:val="20"/>
          <w:szCs w:val="20"/>
        </w:rPr>
        <w:t>κτικό</w:t>
      </w:r>
      <w:r w:rsidR="00636582" w:rsidRPr="00090944">
        <w:rPr>
          <w:rFonts w:ascii="Verdana" w:hAnsi="Verdana"/>
          <w:color w:val="000000"/>
          <w:sz w:val="20"/>
          <w:szCs w:val="20"/>
        </w:rPr>
        <w:t xml:space="preserve"> </w:t>
      </w:r>
      <w:r w:rsidR="00090944" w:rsidRPr="00090944">
        <w:rPr>
          <w:rFonts w:ascii="Verdana" w:hAnsi="Verdana"/>
          <w:color w:val="000000"/>
          <w:sz w:val="20"/>
          <w:szCs w:val="20"/>
        </w:rPr>
        <w:t>Έκτακτης</w:t>
      </w:r>
      <w:r w:rsidRPr="00090944">
        <w:rPr>
          <w:rFonts w:ascii="Verdana" w:hAnsi="Verdana"/>
          <w:color w:val="000000"/>
          <w:sz w:val="20"/>
          <w:szCs w:val="20"/>
        </w:rPr>
        <w:t xml:space="preserve"> Γενικής Συνέλευσης των μετόχων</w:t>
      </w:r>
      <w:r w:rsidR="000D2749" w:rsidRPr="00090944">
        <w:rPr>
          <w:rFonts w:ascii="Verdana" w:hAnsi="Verdana"/>
          <w:color w:val="000000"/>
          <w:sz w:val="20"/>
          <w:szCs w:val="20"/>
        </w:rPr>
        <w:t xml:space="preserve"> της </w:t>
      </w:r>
      <w:r w:rsidR="00743185" w:rsidRPr="00090944">
        <w:rPr>
          <w:rFonts w:ascii="Verdana" w:hAnsi="Verdana"/>
          <w:color w:val="000000"/>
          <w:sz w:val="20"/>
          <w:szCs w:val="20"/>
        </w:rPr>
        <w:t>Αν</w:t>
      </w:r>
      <w:r w:rsidR="000D2749" w:rsidRPr="00090944">
        <w:rPr>
          <w:rFonts w:ascii="Verdana" w:hAnsi="Verdana"/>
          <w:color w:val="000000"/>
          <w:sz w:val="20"/>
          <w:szCs w:val="20"/>
        </w:rPr>
        <w:t>ώνυμης Εταιρίας με την επωνυμία</w:t>
      </w:r>
      <w:r w:rsidR="00743185" w:rsidRPr="00090944">
        <w:rPr>
          <w:rFonts w:ascii="Verdana" w:hAnsi="Verdana"/>
          <w:color w:val="000000"/>
          <w:sz w:val="20"/>
          <w:szCs w:val="20"/>
        </w:rPr>
        <w:t xml:space="preserve">:  </w:t>
      </w:r>
      <w:bookmarkStart w:id="2" w:name="MAE"/>
      <w:r w:rsidR="00346A43" w:rsidRPr="00090944">
        <w:rPr>
          <w:rFonts w:ascii="Verdana" w:hAnsi="Verdana"/>
          <w:b/>
          <w:color w:val="000000"/>
          <w:sz w:val="20"/>
          <w:szCs w:val="20"/>
        </w:rPr>
        <w:t>«ΒΙΟΜΗΧΑΝΙΚΑ ΣΦΑΓΕΙΑ ΚΙΛΚΙΣ ΑΝΩΝΥΜΗ ΕΤΑΙΡΕΙΑ – ΕΠΙΧΕΙΡΗΣΗ ΟΤΑ»</w:t>
      </w:r>
      <w:r w:rsidR="00346A43" w:rsidRPr="00090944">
        <w:rPr>
          <w:rFonts w:ascii="Verdana" w:hAnsi="Verdana"/>
          <w:b/>
          <w:color w:val="000000"/>
          <w:sz w:val="20"/>
          <w:szCs w:val="20"/>
        </w:rPr>
        <w:fldChar w:fldCharType="begin"/>
      </w:r>
      <w:r w:rsidR="00346A43" w:rsidRPr="00090944">
        <w:rPr>
          <w:rFonts w:ascii="Verdana" w:hAnsi="Verdana"/>
          <w:b/>
          <w:color w:val="000000"/>
          <w:sz w:val="20"/>
          <w:szCs w:val="20"/>
        </w:rPr>
        <w:instrText xml:space="preserve">MERGEFIELD ACTIVE_NAME </w:instrText>
      </w:r>
      <w:r w:rsidR="00346A43" w:rsidRPr="00090944">
        <w:rPr>
          <w:rFonts w:ascii="Verdana" w:hAnsi="Verdana"/>
          <w:b/>
          <w:color w:val="000000"/>
          <w:sz w:val="20"/>
          <w:szCs w:val="20"/>
        </w:rPr>
        <w:fldChar w:fldCharType="end"/>
      </w:r>
      <w:r w:rsidR="00346A43" w:rsidRPr="00090944">
        <w:rPr>
          <w:rFonts w:ascii="Verdana" w:hAnsi="Verdana"/>
          <w:color w:val="000000"/>
          <w:sz w:val="20"/>
          <w:szCs w:val="20"/>
        </w:rPr>
        <w:t xml:space="preserve">, Διακριτικό Τίτλο: </w:t>
      </w:r>
      <w:r w:rsidR="00346A43" w:rsidRPr="00090944">
        <w:rPr>
          <w:rFonts w:ascii="Verdana" w:hAnsi="Verdana"/>
          <w:b/>
          <w:color w:val="000000"/>
          <w:sz w:val="20"/>
          <w:szCs w:val="20"/>
        </w:rPr>
        <w:t>«ΣΦΑΓΕΙΑ ΚΙΛΚΙΣ Α.Ε.»</w:t>
      </w:r>
      <w:r w:rsidR="00346A43" w:rsidRPr="00090944">
        <w:rPr>
          <w:rFonts w:ascii="Verdana" w:hAnsi="Verdana"/>
          <w:color w:val="000000"/>
          <w:sz w:val="20"/>
          <w:szCs w:val="20"/>
        </w:rPr>
        <w:t>,</w:t>
      </w:r>
      <w:r w:rsidR="00346A43" w:rsidRPr="00090944">
        <w:rPr>
          <w:rFonts w:ascii="Verdana" w:hAnsi="Verdana"/>
          <w:b/>
          <w:color w:val="000000"/>
          <w:sz w:val="20"/>
          <w:szCs w:val="20"/>
        </w:rPr>
        <w:t xml:space="preserve"> </w:t>
      </w:r>
      <w:r w:rsidR="00346A43" w:rsidRPr="00090944">
        <w:rPr>
          <w:rFonts w:ascii="Verdana" w:hAnsi="Verdana"/>
          <w:color w:val="000000"/>
          <w:sz w:val="20"/>
          <w:szCs w:val="20"/>
        </w:rPr>
        <w:t xml:space="preserve">Αρ. Μ.Α.Ε.: </w:t>
      </w:r>
      <w:r w:rsidR="00346A43" w:rsidRPr="00090944">
        <w:rPr>
          <w:rFonts w:ascii="Verdana" w:hAnsi="Verdana"/>
          <w:b/>
          <w:color w:val="000000"/>
          <w:sz w:val="20"/>
          <w:szCs w:val="20"/>
        </w:rPr>
        <w:t>52590/55/Β/02/13</w:t>
      </w:r>
      <w:r w:rsidR="00346A43" w:rsidRPr="00090944">
        <w:rPr>
          <w:rFonts w:ascii="Verdana" w:hAnsi="Verdana"/>
          <w:color w:val="000000"/>
          <w:sz w:val="20"/>
          <w:szCs w:val="20"/>
        </w:rPr>
        <w:t xml:space="preserve"> και Αρ. Γ.Ε.Μη.: </w:t>
      </w:r>
      <w:r w:rsidR="00346A43" w:rsidRPr="00090944">
        <w:rPr>
          <w:rFonts w:ascii="Verdana" w:hAnsi="Verdana"/>
          <w:b/>
          <w:color w:val="000000"/>
          <w:sz w:val="20"/>
          <w:szCs w:val="20"/>
        </w:rPr>
        <w:t>014477435000</w:t>
      </w:r>
      <w:r w:rsidR="00743185" w:rsidRPr="00090944">
        <w:rPr>
          <w:rFonts w:ascii="Verdana" w:hAnsi="Verdana"/>
          <w:color w:val="000000"/>
          <w:sz w:val="20"/>
          <w:szCs w:val="20"/>
        </w:rPr>
        <w:fldChar w:fldCharType="begin"/>
      </w:r>
      <w:r w:rsidR="00743185" w:rsidRPr="00090944">
        <w:rPr>
          <w:rFonts w:ascii="Verdana" w:hAnsi="Verdana"/>
          <w:color w:val="000000"/>
          <w:sz w:val="20"/>
          <w:szCs w:val="20"/>
        </w:rPr>
        <w:instrText xml:space="preserve">MERGEFIELD MAE </w:instrText>
      </w:r>
      <w:r w:rsidR="00743185" w:rsidRPr="00090944">
        <w:rPr>
          <w:rFonts w:ascii="Verdana" w:hAnsi="Verdana"/>
          <w:color w:val="000000"/>
          <w:sz w:val="20"/>
          <w:szCs w:val="20"/>
        </w:rPr>
        <w:fldChar w:fldCharType="end"/>
      </w:r>
      <w:bookmarkEnd w:id="2"/>
      <w:r w:rsidR="00743185" w:rsidRPr="00090944">
        <w:rPr>
          <w:rFonts w:ascii="Verdana" w:hAnsi="Verdana"/>
          <w:color w:val="000000"/>
          <w:sz w:val="20"/>
          <w:szCs w:val="20"/>
        </w:rPr>
        <w:t>,</w:t>
      </w:r>
      <w:r w:rsidR="00330887" w:rsidRPr="00090944">
        <w:rPr>
          <w:rFonts w:ascii="Verdana" w:hAnsi="Verdana"/>
          <w:color w:val="000000"/>
          <w:sz w:val="20"/>
          <w:szCs w:val="20"/>
        </w:rPr>
        <w:t xml:space="preserve"> που εδρεύει στο </w:t>
      </w:r>
      <w:r w:rsidR="00330887" w:rsidRPr="00090944">
        <w:rPr>
          <w:rFonts w:ascii="Verdana" w:hAnsi="Verdana"/>
          <w:b/>
          <w:color w:val="000000"/>
          <w:sz w:val="20"/>
          <w:szCs w:val="20"/>
        </w:rPr>
        <w:t>Δήμο</w:t>
      </w:r>
      <w:r w:rsidR="00330887" w:rsidRPr="00090944">
        <w:rPr>
          <w:rFonts w:ascii="Verdana" w:hAnsi="Verdana"/>
          <w:color w:val="000000"/>
          <w:sz w:val="20"/>
          <w:szCs w:val="20"/>
        </w:rPr>
        <w:t xml:space="preserve"> </w:t>
      </w:r>
      <w:r w:rsidR="0087008F" w:rsidRPr="00090944">
        <w:rPr>
          <w:rFonts w:ascii="Verdana" w:hAnsi="Verdana"/>
          <w:b/>
          <w:color w:val="000000"/>
          <w:sz w:val="20"/>
          <w:szCs w:val="20"/>
        </w:rPr>
        <w:t>Κιλκίς</w:t>
      </w:r>
      <w:r w:rsidR="000D2749" w:rsidRPr="00090944">
        <w:rPr>
          <w:rFonts w:ascii="Verdana" w:hAnsi="Verdana"/>
          <w:b/>
          <w:color w:val="000000"/>
          <w:sz w:val="20"/>
          <w:szCs w:val="20"/>
        </w:rPr>
        <w:t xml:space="preserve"> </w:t>
      </w:r>
      <w:r w:rsidR="000D2749" w:rsidRPr="00090944">
        <w:rPr>
          <w:rFonts w:ascii="Verdana" w:hAnsi="Verdana"/>
          <w:color w:val="000000"/>
          <w:sz w:val="20"/>
          <w:szCs w:val="20"/>
        </w:rPr>
        <w:t>(</w:t>
      </w:r>
      <w:r w:rsidR="00280081" w:rsidRPr="00090944">
        <w:rPr>
          <w:rFonts w:ascii="Verdana" w:hAnsi="Verdana"/>
          <w:color w:val="000000"/>
          <w:sz w:val="20"/>
          <w:szCs w:val="20"/>
        </w:rPr>
        <w:t>1</w:t>
      </w:r>
      <w:r w:rsidR="00280081" w:rsidRPr="00090944">
        <w:rPr>
          <w:rFonts w:ascii="Verdana" w:hAnsi="Verdana"/>
          <w:color w:val="000000"/>
          <w:sz w:val="20"/>
          <w:szCs w:val="20"/>
          <w:vertAlign w:val="superscript"/>
        </w:rPr>
        <w:t>ο</w:t>
      </w:r>
      <w:r w:rsidR="00280081" w:rsidRPr="00090944">
        <w:rPr>
          <w:rFonts w:ascii="Verdana" w:hAnsi="Verdana"/>
          <w:color w:val="000000"/>
          <w:sz w:val="20"/>
          <w:szCs w:val="20"/>
        </w:rPr>
        <w:t xml:space="preserve"> </w:t>
      </w:r>
      <w:proofErr w:type="spellStart"/>
      <w:r w:rsidR="00280081" w:rsidRPr="00090944">
        <w:rPr>
          <w:rFonts w:ascii="Verdana" w:hAnsi="Verdana"/>
          <w:color w:val="000000"/>
          <w:sz w:val="20"/>
          <w:szCs w:val="20"/>
        </w:rPr>
        <w:t>Χλμ</w:t>
      </w:r>
      <w:proofErr w:type="spellEnd"/>
      <w:r w:rsidR="00280081" w:rsidRPr="00090944">
        <w:rPr>
          <w:rFonts w:ascii="Verdana" w:hAnsi="Verdana"/>
          <w:color w:val="000000"/>
          <w:sz w:val="20"/>
          <w:szCs w:val="20"/>
        </w:rPr>
        <w:t>. Κιλκίς - Μεταλλικού</w:t>
      </w:r>
      <w:r w:rsidR="000D2749" w:rsidRPr="00090944">
        <w:rPr>
          <w:rFonts w:ascii="Verdana" w:hAnsi="Verdana"/>
          <w:color w:val="000000"/>
          <w:sz w:val="20"/>
          <w:szCs w:val="20"/>
        </w:rPr>
        <w:t>, 61100 Κιλκίς)</w:t>
      </w:r>
      <w:r w:rsidRPr="00090944">
        <w:rPr>
          <w:rFonts w:ascii="Verdana" w:hAnsi="Verdana"/>
          <w:color w:val="000000"/>
          <w:sz w:val="20"/>
          <w:szCs w:val="20"/>
        </w:rPr>
        <w:t>,</w:t>
      </w:r>
      <w:r w:rsidR="00B45D09" w:rsidRPr="00090944">
        <w:rPr>
          <w:rFonts w:ascii="Verdana" w:hAnsi="Verdana"/>
          <w:b/>
          <w:color w:val="000000"/>
          <w:sz w:val="20"/>
          <w:szCs w:val="20"/>
        </w:rPr>
        <w:t xml:space="preserve"> </w:t>
      </w:r>
      <w:r w:rsidRPr="00090944">
        <w:rPr>
          <w:rFonts w:ascii="Verdana" w:hAnsi="Verdana"/>
          <w:color w:val="000000"/>
          <w:sz w:val="20"/>
          <w:szCs w:val="20"/>
        </w:rPr>
        <w:t>από το οποίο προκύπτει ότι</w:t>
      </w:r>
      <w:r w:rsidR="00090944" w:rsidRPr="00090944">
        <w:rPr>
          <w:rFonts w:ascii="Verdana" w:hAnsi="Verdana"/>
          <w:color w:val="000000"/>
          <w:sz w:val="20"/>
          <w:szCs w:val="20"/>
        </w:rPr>
        <w:t xml:space="preserve"> η </w:t>
      </w:r>
      <w:r w:rsidRPr="00090944">
        <w:rPr>
          <w:rFonts w:ascii="Verdana" w:hAnsi="Verdana"/>
          <w:color w:val="000000"/>
          <w:sz w:val="20"/>
          <w:szCs w:val="20"/>
        </w:rPr>
        <w:t xml:space="preserve">Γενική Συνέλευση αποφάσισε </w:t>
      </w:r>
      <w:r w:rsidR="00090944" w:rsidRPr="00090944">
        <w:rPr>
          <w:rFonts w:ascii="Verdana" w:hAnsi="Verdana"/>
          <w:color w:val="000000"/>
          <w:sz w:val="20"/>
          <w:szCs w:val="20"/>
        </w:rPr>
        <w:t>αύξηση του μετοχικού κεφαλαίου κατά 326</w:t>
      </w:r>
      <w:r w:rsidR="00090944">
        <w:rPr>
          <w:rFonts w:ascii="Verdana" w:hAnsi="Verdana"/>
          <w:color w:val="000000"/>
          <w:sz w:val="20"/>
          <w:szCs w:val="20"/>
        </w:rPr>
        <w:t>.</w:t>
      </w:r>
      <w:r w:rsidR="00090944" w:rsidRPr="00090944">
        <w:rPr>
          <w:rFonts w:ascii="Verdana" w:hAnsi="Verdana"/>
          <w:color w:val="000000"/>
          <w:sz w:val="20"/>
          <w:szCs w:val="20"/>
        </w:rPr>
        <w:t>500,00 ευρώ</w:t>
      </w:r>
      <w:r w:rsidR="00090944">
        <w:rPr>
          <w:rFonts w:ascii="Verdana" w:hAnsi="Verdana"/>
          <w:color w:val="000000"/>
          <w:sz w:val="20"/>
          <w:szCs w:val="20"/>
        </w:rPr>
        <w:t>,</w:t>
      </w:r>
      <w:r w:rsidR="00090944" w:rsidRPr="00090944">
        <w:rPr>
          <w:rFonts w:ascii="Verdana" w:hAnsi="Verdana"/>
          <w:color w:val="000000"/>
          <w:sz w:val="20"/>
          <w:szCs w:val="20"/>
        </w:rPr>
        <w:t xml:space="preserve"> με την έκδοση 32650 νέων ονομαστικών μετοχών, αξίας 10 ευρώ εκάστης</w:t>
      </w:r>
      <w:r w:rsidR="00090944">
        <w:rPr>
          <w:rFonts w:ascii="Verdana" w:hAnsi="Verdana"/>
          <w:color w:val="000000"/>
          <w:sz w:val="20"/>
          <w:szCs w:val="20"/>
        </w:rPr>
        <w:t>, με τροποποίηση του Άρθρου 5 του καταστατικού της ανωτέρω</w:t>
      </w:r>
      <w:r w:rsidR="00090944" w:rsidRPr="00090944">
        <w:rPr>
          <w:rFonts w:ascii="Verdana" w:hAnsi="Verdana"/>
          <w:color w:val="000000"/>
          <w:sz w:val="20"/>
          <w:szCs w:val="20"/>
        </w:rPr>
        <w:t>.</w:t>
      </w:r>
      <w:r w:rsidR="00090944">
        <w:rPr>
          <w:rFonts w:ascii="Verdana" w:hAnsi="Verdana"/>
          <w:color w:val="000000"/>
          <w:sz w:val="20"/>
          <w:szCs w:val="20"/>
        </w:rPr>
        <w:t xml:space="preserve"> Επομένως το Άρθρο 5 διαμορφώνεται πλέον ως εξής:</w:t>
      </w:r>
    </w:p>
    <w:p w:rsidR="00090944" w:rsidRDefault="00090944" w:rsidP="002248D2">
      <w:pPr>
        <w:widowControl w:val="0"/>
        <w:autoSpaceDE w:val="0"/>
        <w:autoSpaceDN w:val="0"/>
        <w:adjustRightInd w:val="0"/>
        <w:spacing w:line="360" w:lineRule="auto"/>
        <w:jc w:val="both"/>
        <w:rPr>
          <w:rFonts w:ascii="Verdana" w:hAnsi="Verdana"/>
          <w:color w:val="000000"/>
          <w:sz w:val="20"/>
          <w:szCs w:val="20"/>
        </w:rPr>
      </w:pPr>
      <w:r>
        <w:rPr>
          <w:rFonts w:ascii="Verdana" w:hAnsi="Verdana"/>
          <w:color w:val="000000"/>
          <w:sz w:val="20"/>
          <w:szCs w:val="20"/>
        </w:rPr>
        <w:t>Άρθρο 5 – Μετοχικό Κεφάλαιο</w:t>
      </w:r>
    </w:p>
    <w:p w:rsidR="00090944" w:rsidRPr="00090944" w:rsidRDefault="00090944" w:rsidP="002248D2">
      <w:pPr>
        <w:pStyle w:val="a4"/>
        <w:spacing w:line="360" w:lineRule="auto"/>
        <w:rPr>
          <w:rFonts w:ascii="Verdana" w:hAnsi="Verdana"/>
          <w:color w:val="000000"/>
          <w:sz w:val="20"/>
        </w:rPr>
      </w:pPr>
      <w:r w:rsidRPr="00090944">
        <w:rPr>
          <w:rFonts w:ascii="Verdana" w:hAnsi="Verdana"/>
          <w:color w:val="000000"/>
          <w:sz w:val="20"/>
        </w:rPr>
        <w:t>Το μετοχικό</w:t>
      </w:r>
      <w:r>
        <w:rPr>
          <w:rFonts w:ascii="Verdana" w:hAnsi="Verdana"/>
          <w:color w:val="000000"/>
          <w:sz w:val="20"/>
        </w:rPr>
        <w:t xml:space="preserve"> κεφάλαιο της εταιρείας</w:t>
      </w:r>
      <w:r w:rsidRPr="00090944">
        <w:rPr>
          <w:rFonts w:ascii="Verdana" w:hAnsi="Verdana"/>
          <w:color w:val="000000"/>
          <w:sz w:val="20"/>
        </w:rPr>
        <w:t xml:space="preserve"> </w:t>
      </w:r>
      <w:r>
        <w:rPr>
          <w:rFonts w:ascii="Verdana" w:hAnsi="Verdana"/>
          <w:color w:val="000000"/>
          <w:sz w:val="20"/>
        </w:rPr>
        <w:t>αρχικά ορίσθηκε στο ποσό του ενός εκατομμυρίου</w:t>
      </w:r>
      <w:r w:rsidRPr="00090944">
        <w:rPr>
          <w:rFonts w:ascii="Verdana" w:hAnsi="Verdana"/>
          <w:color w:val="000000"/>
          <w:sz w:val="20"/>
        </w:rPr>
        <w:t xml:space="preserve"> τριακοσίων είκοσι τεσσάρων εξακ</w:t>
      </w:r>
      <w:r>
        <w:rPr>
          <w:rFonts w:ascii="Verdana" w:hAnsi="Verdana"/>
          <w:color w:val="000000"/>
          <w:sz w:val="20"/>
        </w:rPr>
        <w:t xml:space="preserve">οσίων τριάντα ευρώ (1.324.630), διαιρούμενο σε </w:t>
      </w:r>
      <w:r w:rsidRPr="00090944">
        <w:rPr>
          <w:rFonts w:ascii="Verdana" w:hAnsi="Verdana"/>
          <w:color w:val="000000"/>
          <w:sz w:val="20"/>
        </w:rPr>
        <w:t>εκατόν τριάντα  δύο χιλιάδες  τετρακόσιες εξήντα τρεις (132.463)  ονομαστικές μετοχές  ονομαστικής αξίας της κάθε μίας δέκα (10) ευρώ,   εκ των οποίων μετοχών οι  ενενήντα εννέα χιλιάδες τριακόσιες σαράντα οκτώ (99.348)  είναι αμεταβίβαστες επί πενταετία από της συστάσεως της εταιρίας σ’ εφαρμογή των διατάξεων του Ν.Δ. 1297/72.</w:t>
      </w:r>
    </w:p>
    <w:p w:rsidR="00090944" w:rsidRPr="00090944" w:rsidRDefault="00090944" w:rsidP="002248D2">
      <w:pPr>
        <w:pStyle w:val="a4"/>
        <w:spacing w:line="360" w:lineRule="auto"/>
        <w:rPr>
          <w:rFonts w:ascii="Verdana" w:hAnsi="Verdana"/>
          <w:color w:val="000000"/>
          <w:sz w:val="20"/>
        </w:rPr>
      </w:pPr>
      <w:r w:rsidRPr="00090944">
        <w:rPr>
          <w:rFonts w:ascii="Verdana" w:hAnsi="Verdana"/>
          <w:color w:val="000000"/>
          <w:sz w:val="20"/>
        </w:rPr>
        <w:t>Στη συνέχεια  με απόφαση του Διοικητικού συμβουλίου της εταιρίας στις 23/07/2003 αποφασίσθηκε η αύξηση του Μετοχικ</w:t>
      </w:r>
      <w:r>
        <w:rPr>
          <w:rFonts w:ascii="Verdana" w:hAnsi="Verdana"/>
          <w:color w:val="000000"/>
          <w:sz w:val="20"/>
        </w:rPr>
        <w:t>ού κεφαλαίου κατά 40.000,00 ευρώ</w:t>
      </w:r>
      <w:r w:rsidRPr="00090944">
        <w:rPr>
          <w:rFonts w:ascii="Verdana" w:hAnsi="Verdana"/>
          <w:color w:val="000000"/>
          <w:sz w:val="20"/>
        </w:rPr>
        <w:t>,</w:t>
      </w:r>
      <w:r>
        <w:rPr>
          <w:rFonts w:ascii="Verdana" w:hAnsi="Verdana"/>
          <w:color w:val="000000"/>
          <w:sz w:val="20"/>
        </w:rPr>
        <w:t xml:space="preserve"> </w:t>
      </w:r>
      <w:r w:rsidRPr="00090944">
        <w:rPr>
          <w:rFonts w:ascii="Verdana" w:hAnsi="Verdana"/>
          <w:color w:val="000000"/>
          <w:sz w:val="20"/>
        </w:rPr>
        <w:t>από το οποίο καλύφθηκε ποσό 21</w:t>
      </w:r>
      <w:r>
        <w:rPr>
          <w:rFonts w:ascii="Verdana" w:hAnsi="Verdana"/>
          <w:color w:val="000000"/>
          <w:sz w:val="20"/>
        </w:rPr>
        <w:t>.</w:t>
      </w:r>
      <w:r w:rsidRPr="00090944">
        <w:rPr>
          <w:rFonts w:ascii="Verdana" w:hAnsi="Verdana"/>
          <w:color w:val="000000"/>
          <w:sz w:val="20"/>
        </w:rPr>
        <w:t>290,00</w:t>
      </w:r>
      <w:r>
        <w:rPr>
          <w:rFonts w:ascii="Verdana" w:hAnsi="Verdana"/>
          <w:color w:val="000000"/>
          <w:sz w:val="20"/>
        </w:rPr>
        <w:t xml:space="preserve"> </w:t>
      </w:r>
      <w:r w:rsidRPr="00090944">
        <w:rPr>
          <w:rFonts w:ascii="Verdana" w:hAnsi="Verdana"/>
          <w:color w:val="000000"/>
          <w:sz w:val="20"/>
        </w:rPr>
        <w:lastRenderedPageBreak/>
        <w:t>ευρώ σύμφωνα με το υπ’</w:t>
      </w:r>
      <w:r>
        <w:rPr>
          <w:rFonts w:ascii="Verdana" w:hAnsi="Verdana"/>
          <w:color w:val="000000"/>
          <w:sz w:val="20"/>
        </w:rPr>
        <w:t xml:space="preserve"> αριθμό 21/07-04-2004</w:t>
      </w:r>
      <w:r w:rsidRPr="00090944">
        <w:rPr>
          <w:rFonts w:ascii="Verdana" w:hAnsi="Verdana"/>
          <w:color w:val="000000"/>
          <w:sz w:val="20"/>
        </w:rPr>
        <w:t xml:space="preserve"> πρακτικό του Διοικητικού Συμβουλίου που δημοσιεύθηκε στο υπ’</w:t>
      </w:r>
      <w:r>
        <w:rPr>
          <w:rFonts w:ascii="Verdana" w:hAnsi="Verdana"/>
          <w:color w:val="000000"/>
          <w:sz w:val="20"/>
        </w:rPr>
        <w:t xml:space="preserve"> </w:t>
      </w:r>
      <w:r w:rsidRPr="00090944">
        <w:rPr>
          <w:rFonts w:ascii="Verdana" w:hAnsi="Verdana"/>
          <w:color w:val="000000"/>
          <w:sz w:val="20"/>
        </w:rPr>
        <w:t>αριθμό  3183/21-04-2004 ΦΕΚ  και καλύφθηκε ως εξής   Με την αύξηση αυτή το Μ.Κ της επιχείρησης γίνεται 1345920 ευρώ και διαιρείται σε 134592 ονομαστικές μετοχές.</w:t>
      </w:r>
    </w:p>
    <w:p w:rsidR="00090944" w:rsidRPr="00090944" w:rsidRDefault="00090944" w:rsidP="002248D2">
      <w:pPr>
        <w:pStyle w:val="a4"/>
        <w:spacing w:line="360" w:lineRule="auto"/>
        <w:rPr>
          <w:rFonts w:ascii="Verdana" w:hAnsi="Verdana"/>
          <w:color w:val="000000"/>
          <w:sz w:val="20"/>
        </w:rPr>
      </w:pPr>
      <w:r w:rsidRPr="00090944">
        <w:rPr>
          <w:rFonts w:ascii="Verdana" w:hAnsi="Verdana"/>
          <w:color w:val="000000"/>
          <w:sz w:val="20"/>
        </w:rPr>
        <w:t>Στη συνέχεια στις 06/02/2007 με απόφαση του Διοικητικού Συμβουλίου της εταιρείας έχουμε αύξηση κατά 100</w:t>
      </w:r>
      <w:r>
        <w:rPr>
          <w:rFonts w:ascii="Verdana" w:hAnsi="Verdana"/>
          <w:color w:val="000000"/>
          <w:sz w:val="20"/>
        </w:rPr>
        <w:t xml:space="preserve">.000,00ευρώ </w:t>
      </w:r>
      <w:r w:rsidRPr="00090944">
        <w:rPr>
          <w:rFonts w:ascii="Verdana" w:hAnsi="Verdana"/>
          <w:color w:val="000000"/>
          <w:sz w:val="20"/>
        </w:rPr>
        <w:t>που κατεβλήθη ολοσχερώς από τον Δήμο Κιλκίς και διαιρείται σε 10</w:t>
      </w:r>
      <w:r>
        <w:rPr>
          <w:rFonts w:ascii="Verdana" w:hAnsi="Verdana"/>
          <w:color w:val="000000"/>
          <w:sz w:val="20"/>
        </w:rPr>
        <w:t xml:space="preserve">.000 </w:t>
      </w:r>
      <w:r w:rsidRPr="00090944">
        <w:rPr>
          <w:rFonts w:ascii="Verdana" w:hAnsi="Verdana"/>
          <w:color w:val="000000"/>
          <w:sz w:val="20"/>
        </w:rPr>
        <w:t xml:space="preserve">ονομαστικές μετοχές </w:t>
      </w:r>
      <w:r>
        <w:rPr>
          <w:rFonts w:ascii="Verdana" w:hAnsi="Verdana"/>
          <w:color w:val="000000"/>
          <w:sz w:val="20"/>
        </w:rPr>
        <w:t>σύμφωνα με την πιστοποίηση του Δ</w:t>
      </w:r>
      <w:r w:rsidRPr="00090944">
        <w:rPr>
          <w:rFonts w:ascii="Verdana" w:hAnsi="Verdana"/>
          <w:color w:val="000000"/>
          <w:sz w:val="20"/>
        </w:rPr>
        <w:t>ιοικητικού Συμβουλίου στις 21/09/2007 που δημοσιεύθηκε στο ΦΕΚ 3183/21.4.2004</w:t>
      </w:r>
      <w:r w:rsidR="002248D2">
        <w:rPr>
          <w:rFonts w:ascii="Verdana" w:hAnsi="Verdana"/>
          <w:color w:val="000000"/>
          <w:sz w:val="20"/>
        </w:rPr>
        <w:t>.</w:t>
      </w:r>
    </w:p>
    <w:p w:rsidR="00090944" w:rsidRPr="00090944" w:rsidRDefault="00090944" w:rsidP="002248D2">
      <w:pPr>
        <w:pStyle w:val="a4"/>
        <w:spacing w:line="360" w:lineRule="auto"/>
        <w:rPr>
          <w:rFonts w:ascii="Verdana" w:hAnsi="Verdana"/>
          <w:color w:val="000000"/>
          <w:sz w:val="20"/>
        </w:rPr>
      </w:pPr>
      <w:r w:rsidRPr="00090944">
        <w:rPr>
          <w:rFonts w:ascii="Verdana" w:hAnsi="Verdana"/>
          <w:color w:val="000000"/>
          <w:sz w:val="20"/>
        </w:rPr>
        <w:t xml:space="preserve">Με την 11/04/2011 απόφαση της ΕΓΣ τροποποιείται το </w:t>
      </w:r>
      <w:r w:rsidR="002248D2">
        <w:rPr>
          <w:rFonts w:ascii="Verdana" w:hAnsi="Verdana"/>
          <w:color w:val="000000"/>
          <w:sz w:val="20"/>
        </w:rPr>
        <w:t>ά</w:t>
      </w:r>
      <w:r w:rsidRPr="00090944">
        <w:rPr>
          <w:rFonts w:ascii="Verdana" w:hAnsi="Verdana"/>
          <w:color w:val="000000"/>
          <w:sz w:val="20"/>
        </w:rPr>
        <w:t>ρθρο 5 του καταστατικού με αύξηση του μετοχικού κεφαλαίου κατά 250</w:t>
      </w:r>
      <w:r w:rsidR="002248D2">
        <w:rPr>
          <w:rFonts w:ascii="Verdana" w:hAnsi="Verdana"/>
          <w:color w:val="000000"/>
          <w:sz w:val="20"/>
        </w:rPr>
        <w:t>.</w:t>
      </w:r>
      <w:r w:rsidRPr="00090944">
        <w:rPr>
          <w:rFonts w:ascii="Verdana" w:hAnsi="Verdana"/>
          <w:color w:val="000000"/>
          <w:sz w:val="20"/>
        </w:rPr>
        <w:t>000,00</w:t>
      </w:r>
      <w:r w:rsidR="002248D2">
        <w:rPr>
          <w:rFonts w:ascii="Verdana" w:hAnsi="Verdana"/>
          <w:color w:val="000000"/>
          <w:sz w:val="20"/>
        </w:rPr>
        <w:t xml:space="preserve"> </w:t>
      </w:r>
      <w:r w:rsidRPr="00090944">
        <w:rPr>
          <w:rFonts w:ascii="Verdana" w:hAnsi="Verdana"/>
          <w:color w:val="000000"/>
          <w:sz w:val="20"/>
        </w:rPr>
        <w:t>ευρώ με κεφαλαιοποίηση της επιχορ</w:t>
      </w:r>
      <w:r w:rsidR="002248D2">
        <w:rPr>
          <w:rFonts w:ascii="Verdana" w:hAnsi="Verdana"/>
          <w:color w:val="000000"/>
          <w:sz w:val="20"/>
        </w:rPr>
        <w:t xml:space="preserve">ήγησης του προγράμματος ΘΗΣΕΑΣ </w:t>
      </w:r>
      <w:r w:rsidRPr="00090944">
        <w:rPr>
          <w:rFonts w:ascii="Verdana" w:hAnsi="Verdana"/>
          <w:color w:val="000000"/>
          <w:sz w:val="20"/>
        </w:rPr>
        <w:t>ύψους 250</w:t>
      </w:r>
      <w:r w:rsidR="002248D2">
        <w:rPr>
          <w:rFonts w:ascii="Verdana" w:hAnsi="Verdana"/>
          <w:color w:val="000000"/>
          <w:sz w:val="20"/>
        </w:rPr>
        <w:t>.</w:t>
      </w:r>
      <w:r w:rsidRPr="00090944">
        <w:rPr>
          <w:rFonts w:ascii="Verdana" w:hAnsi="Verdana"/>
          <w:color w:val="000000"/>
          <w:sz w:val="20"/>
        </w:rPr>
        <w:t>000,00 ευρώ που αποτελεί  την ιδία συμμετοχή της επιχείρησης στα πλαίσια υλοποίησης του προγράμματος 123  Α του  Υπουργείου Αγροτικής Ανάπτυξης και Τροφίμων περιόδου 2007-2013 «Αλέξανδρος Μπαλτατζής» με την έκδοση 25</w:t>
      </w:r>
      <w:r w:rsidR="002248D2">
        <w:rPr>
          <w:rFonts w:ascii="Verdana" w:hAnsi="Verdana"/>
          <w:color w:val="000000"/>
          <w:sz w:val="20"/>
        </w:rPr>
        <w:t>.000 ονομαστικών μετοχών αξίας</w:t>
      </w:r>
      <w:r w:rsidRPr="00090944">
        <w:rPr>
          <w:rFonts w:ascii="Verdana" w:hAnsi="Verdana"/>
          <w:color w:val="000000"/>
          <w:sz w:val="20"/>
        </w:rPr>
        <w:t xml:space="preserve"> εκάστης 10,00 ευρώ.</w:t>
      </w:r>
      <w:r w:rsidR="002248D2">
        <w:rPr>
          <w:rFonts w:ascii="Verdana" w:hAnsi="Verdana"/>
          <w:color w:val="000000"/>
          <w:sz w:val="20"/>
        </w:rPr>
        <w:t xml:space="preserve"> Μ</w:t>
      </w:r>
      <w:r w:rsidRPr="00090944">
        <w:rPr>
          <w:rFonts w:ascii="Verdana" w:hAnsi="Verdana"/>
          <w:color w:val="000000"/>
          <w:sz w:val="20"/>
        </w:rPr>
        <w:t>ετά  τα παραπάνω το Μετοχικό κεφάλαιο της  εταιρίας ανέρχεται σε 1</w:t>
      </w:r>
      <w:r w:rsidR="002248D2">
        <w:rPr>
          <w:rFonts w:ascii="Verdana" w:hAnsi="Verdana"/>
          <w:color w:val="000000"/>
          <w:sz w:val="20"/>
        </w:rPr>
        <w:t>.</w:t>
      </w:r>
      <w:r w:rsidRPr="00090944">
        <w:rPr>
          <w:rFonts w:ascii="Verdana" w:hAnsi="Verdana"/>
          <w:color w:val="000000"/>
          <w:sz w:val="20"/>
        </w:rPr>
        <w:t>695</w:t>
      </w:r>
      <w:r w:rsidR="002248D2">
        <w:rPr>
          <w:rFonts w:ascii="Verdana" w:hAnsi="Verdana"/>
          <w:color w:val="000000"/>
          <w:sz w:val="20"/>
        </w:rPr>
        <w:t>.</w:t>
      </w:r>
      <w:r w:rsidRPr="00090944">
        <w:rPr>
          <w:rFonts w:ascii="Verdana" w:hAnsi="Verdana"/>
          <w:color w:val="000000"/>
          <w:sz w:val="20"/>
        </w:rPr>
        <w:t>920,00</w:t>
      </w:r>
      <w:r w:rsidR="002248D2">
        <w:rPr>
          <w:rFonts w:ascii="Verdana" w:hAnsi="Verdana"/>
          <w:color w:val="000000"/>
          <w:sz w:val="20"/>
        </w:rPr>
        <w:t xml:space="preserve"> </w:t>
      </w:r>
      <w:r w:rsidRPr="00090944">
        <w:rPr>
          <w:rFonts w:ascii="Verdana" w:hAnsi="Verdana"/>
          <w:color w:val="000000"/>
          <w:sz w:val="20"/>
        </w:rPr>
        <w:t>ευρώ που διαιρείται σε 169</w:t>
      </w:r>
      <w:r w:rsidR="002248D2">
        <w:rPr>
          <w:rFonts w:ascii="Verdana" w:hAnsi="Verdana"/>
          <w:color w:val="000000"/>
          <w:sz w:val="20"/>
        </w:rPr>
        <w:t>.</w:t>
      </w:r>
      <w:r w:rsidRPr="00090944">
        <w:rPr>
          <w:rFonts w:ascii="Verdana" w:hAnsi="Verdana"/>
          <w:color w:val="000000"/>
          <w:sz w:val="20"/>
        </w:rPr>
        <w:t>592 ονομαστικές μετοχές αξίας εκάστης 10 ευρώ.</w:t>
      </w:r>
    </w:p>
    <w:p w:rsidR="00090944" w:rsidRPr="00090944" w:rsidRDefault="00090944" w:rsidP="002248D2">
      <w:pPr>
        <w:pStyle w:val="a4"/>
        <w:spacing w:line="360" w:lineRule="auto"/>
        <w:rPr>
          <w:rFonts w:ascii="Verdana" w:hAnsi="Verdana"/>
          <w:color w:val="000000"/>
          <w:sz w:val="20"/>
        </w:rPr>
      </w:pPr>
      <w:r w:rsidRPr="00090944">
        <w:rPr>
          <w:rFonts w:ascii="Verdana" w:hAnsi="Verdana"/>
          <w:color w:val="000000"/>
          <w:sz w:val="20"/>
        </w:rPr>
        <w:t xml:space="preserve">Με την  03/04/2013 απόφαση της έκτακτης  γενικής συνέλευσης  τροποποιείται το άρθρο 5 του καταστατικού με αύξηση  του μετοχικού κεφαλαίου κατά  100.000,00 ευρώ  με την έκδοση </w:t>
      </w:r>
      <w:r w:rsidR="002248D2" w:rsidRPr="00090944">
        <w:rPr>
          <w:rFonts w:ascii="Verdana" w:hAnsi="Verdana"/>
          <w:color w:val="000000"/>
          <w:sz w:val="20"/>
        </w:rPr>
        <w:t xml:space="preserve">10.000  </w:t>
      </w:r>
      <w:r w:rsidRPr="00090944">
        <w:rPr>
          <w:rFonts w:ascii="Verdana" w:hAnsi="Verdana"/>
          <w:color w:val="000000"/>
          <w:sz w:val="20"/>
        </w:rPr>
        <w:t>νέων ονομαστικών μετοχών  αξίας  10,00 ευρώ  εκάστης.</w:t>
      </w:r>
      <w:r w:rsidR="002248D2">
        <w:rPr>
          <w:rFonts w:ascii="Verdana" w:hAnsi="Verdana"/>
          <w:color w:val="000000"/>
          <w:sz w:val="20"/>
        </w:rPr>
        <w:t xml:space="preserve"> Μ</w:t>
      </w:r>
      <w:r w:rsidRPr="00090944">
        <w:rPr>
          <w:rFonts w:ascii="Verdana" w:hAnsi="Verdana"/>
          <w:color w:val="000000"/>
          <w:sz w:val="20"/>
        </w:rPr>
        <w:t xml:space="preserve">ε τα παραπάνω  το μετοχικό κεφάλαιο της εταιρείας ανέρχεται σε 1.795.920,00 ευρώ διαιρούμενο σε 179.562  ονομαστικές  μετοχές  αξίας εκάστης  10,00  ευρώ. </w:t>
      </w:r>
    </w:p>
    <w:p w:rsidR="00090944" w:rsidRPr="00090944" w:rsidRDefault="00090944" w:rsidP="002248D2">
      <w:pPr>
        <w:pStyle w:val="a4"/>
        <w:spacing w:line="360" w:lineRule="auto"/>
        <w:rPr>
          <w:rFonts w:ascii="Verdana" w:hAnsi="Verdana"/>
          <w:color w:val="000000"/>
          <w:sz w:val="20"/>
        </w:rPr>
      </w:pPr>
      <w:r w:rsidRPr="00090944">
        <w:rPr>
          <w:rFonts w:ascii="Verdana" w:hAnsi="Verdana"/>
          <w:color w:val="000000"/>
          <w:sz w:val="20"/>
        </w:rPr>
        <w:t xml:space="preserve">Με την 09/04/2014 απόφαση της έκτακτης γενικής συνέλευσης τροποποιείται το άρθρο 5 του καταστατικού με αύξηση του μετοχικού κεφαλαίου κατά 326500,00 ευρώ με την έκδοση </w:t>
      </w:r>
      <w:r w:rsidR="002248D2" w:rsidRPr="00090944">
        <w:rPr>
          <w:rFonts w:ascii="Verdana" w:hAnsi="Verdana"/>
          <w:color w:val="000000"/>
          <w:sz w:val="20"/>
        </w:rPr>
        <w:t>32</w:t>
      </w:r>
      <w:r w:rsidR="002248D2">
        <w:rPr>
          <w:rFonts w:ascii="Verdana" w:hAnsi="Verdana"/>
          <w:color w:val="000000"/>
          <w:sz w:val="20"/>
        </w:rPr>
        <w:t>.</w:t>
      </w:r>
      <w:r w:rsidR="002248D2" w:rsidRPr="00090944">
        <w:rPr>
          <w:rFonts w:ascii="Verdana" w:hAnsi="Verdana"/>
          <w:color w:val="000000"/>
          <w:sz w:val="20"/>
        </w:rPr>
        <w:t>650</w:t>
      </w:r>
      <w:r w:rsidR="002248D2">
        <w:rPr>
          <w:rFonts w:ascii="Verdana" w:hAnsi="Verdana"/>
          <w:color w:val="000000"/>
          <w:sz w:val="20"/>
        </w:rPr>
        <w:t xml:space="preserve"> </w:t>
      </w:r>
      <w:r w:rsidRPr="00090944">
        <w:rPr>
          <w:rFonts w:ascii="Verdana" w:hAnsi="Verdana"/>
          <w:color w:val="000000"/>
          <w:sz w:val="20"/>
        </w:rPr>
        <w:t xml:space="preserve">νέων </w:t>
      </w:r>
      <w:r w:rsidR="002248D2" w:rsidRPr="00090944">
        <w:rPr>
          <w:rFonts w:ascii="Verdana" w:hAnsi="Verdana"/>
          <w:color w:val="000000"/>
          <w:sz w:val="20"/>
        </w:rPr>
        <w:t xml:space="preserve">ονομαστικών </w:t>
      </w:r>
      <w:r w:rsidRPr="00090944">
        <w:rPr>
          <w:rFonts w:ascii="Verdana" w:hAnsi="Verdana"/>
          <w:color w:val="000000"/>
          <w:sz w:val="20"/>
        </w:rPr>
        <w:t xml:space="preserve">μετοχών </w:t>
      </w:r>
      <w:r w:rsidR="002248D2">
        <w:rPr>
          <w:rFonts w:ascii="Verdana" w:hAnsi="Verdana"/>
          <w:color w:val="000000"/>
          <w:sz w:val="20"/>
        </w:rPr>
        <w:t>αξίας 10 ευρώ εκάστης</w:t>
      </w:r>
      <w:r w:rsidRPr="00090944">
        <w:rPr>
          <w:rFonts w:ascii="Verdana" w:hAnsi="Verdana"/>
          <w:color w:val="000000"/>
          <w:sz w:val="20"/>
        </w:rPr>
        <w:t>.</w:t>
      </w:r>
      <w:r w:rsidR="002248D2">
        <w:rPr>
          <w:rFonts w:ascii="Verdana" w:hAnsi="Verdana"/>
          <w:color w:val="000000"/>
          <w:sz w:val="20"/>
        </w:rPr>
        <w:t xml:space="preserve"> Τ</w:t>
      </w:r>
      <w:r w:rsidRPr="00090944">
        <w:rPr>
          <w:rFonts w:ascii="Verdana" w:hAnsi="Verdana"/>
          <w:color w:val="000000"/>
          <w:sz w:val="20"/>
        </w:rPr>
        <w:t>ο μετοχικό κεφάλαιο της εταιρείας ανέρχεται  σε 2</w:t>
      </w:r>
      <w:r w:rsidR="002248D2">
        <w:rPr>
          <w:rFonts w:ascii="Verdana" w:hAnsi="Verdana"/>
          <w:color w:val="000000"/>
          <w:sz w:val="20"/>
        </w:rPr>
        <w:t>.</w:t>
      </w:r>
      <w:r w:rsidRPr="00090944">
        <w:rPr>
          <w:rFonts w:ascii="Verdana" w:hAnsi="Verdana"/>
          <w:color w:val="000000"/>
          <w:sz w:val="20"/>
        </w:rPr>
        <w:t>122</w:t>
      </w:r>
      <w:r w:rsidR="002248D2">
        <w:rPr>
          <w:rFonts w:ascii="Verdana" w:hAnsi="Verdana"/>
          <w:color w:val="000000"/>
          <w:sz w:val="20"/>
        </w:rPr>
        <w:t>.</w:t>
      </w:r>
      <w:r w:rsidRPr="00090944">
        <w:rPr>
          <w:rFonts w:ascii="Verdana" w:hAnsi="Verdana"/>
          <w:color w:val="000000"/>
          <w:sz w:val="20"/>
        </w:rPr>
        <w:t>420,00 ευρώ διαιρούμενο σε  212</w:t>
      </w:r>
      <w:r w:rsidR="002248D2">
        <w:rPr>
          <w:rFonts w:ascii="Verdana" w:hAnsi="Verdana"/>
          <w:color w:val="000000"/>
          <w:sz w:val="20"/>
        </w:rPr>
        <w:t>.</w:t>
      </w:r>
      <w:r w:rsidRPr="00090944">
        <w:rPr>
          <w:rFonts w:ascii="Verdana" w:hAnsi="Verdana"/>
          <w:color w:val="000000"/>
          <w:sz w:val="20"/>
        </w:rPr>
        <w:t>242 ονομαστικές μετοχές αξίας εκάστης 10,00 ευρώ.</w:t>
      </w:r>
    </w:p>
    <w:p w:rsidR="008A68E2" w:rsidRPr="005923C2" w:rsidRDefault="008A68E2" w:rsidP="002248D2">
      <w:pPr>
        <w:keepLines/>
        <w:autoSpaceDE w:val="0"/>
        <w:autoSpaceDN w:val="0"/>
        <w:adjustRightInd w:val="0"/>
        <w:spacing w:line="360" w:lineRule="auto"/>
        <w:jc w:val="both"/>
        <w:rPr>
          <w:rFonts w:ascii="Verdana" w:hAnsi="Verdana"/>
          <w:color w:val="000000"/>
          <w:sz w:val="20"/>
          <w:szCs w:val="20"/>
        </w:rPr>
      </w:pPr>
      <w:r w:rsidRPr="005923C2">
        <w:rPr>
          <w:rFonts w:ascii="Verdana" w:hAnsi="Verdana"/>
          <w:color w:val="000000"/>
          <w:sz w:val="20"/>
          <w:szCs w:val="20"/>
        </w:rPr>
        <w:t>Σχετικό έγγραφο ελέγχου Περιφε</w:t>
      </w:r>
      <w:r w:rsidR="00630944" w:rsidRPr="005923C2">
        <w:rPr>
          <w:rFonts w:ascii="Verdana" w:hAnsi="Verdana"/>
          <w:color w:val="000000"/>
          <w:sz w:val="20"/>
          <w:szCs w:val="20"/>
        </w:rPr>
        <w:t>ρειακής Ενότητας Κιλκίς: ΕΜΤ</w:t>
      </w:r>
      <w:r w:rsidR="002248D2">
        <w:rPr>
          <w:rFonts w:ascii="Verdana" w:hAnsi="Verdana"/>
          <w:color w:val="000000"/>
          <w:sz w:val="20"/>
          <w:szCs w:val="20"/>
        </w:rPr>
        <w:t xml:space="preserve"> </w:t>
      </w:r>
      <w:r w:rsidR="002248D2" w:rsidRPr="002248D2">
        <w:rPr>
          <w:rFonts w:ascii="Verdana" w:hAnsi="Verdana"/>
          <w:sz w:val="20"/>
          <w:szCs w:val="20"/>
        </w:rPr>
        <w:t>84741/396/17.02.2015</w:t>
      </w:r>
      <w:r w:rsidR="00D66527" w:rsidRPr="002248D2">
        <w:rPr>
          <w:rFonts w:ascii="Verdana" w:hAnsi="Verdana"/>
          <w:color w:val="000000"/>
          <w:sz w:val="20"/>
          <w:szCs w:val="20"/>
        </w:rPr>
        <w:t>.</w:t>
      </w:r>
    </w:p>
    <w:p w:rsidR="006F3976" w:rsidRPr="005923C2" w:rsidRDefault="006F3976" w:rsidP="002248D2">
      <w:pPr>
        <w:keepLines/>
        <w:autoSpaceDE w:val="0"/>
        <w:autoSpaceDN w:val="0"/>
        <w:adjustRightInd w:val="0"/>
        <w:spacing w:line="360" w:lineRule="auto"/>
        <w:rPr>
          <w:rFonts w:ascii="Verdana" w:hAnsi="Verdana"/>
          <w:color w:val="000000"/>
          <w:sz w:val="20"/>
          <w:szCs w:val="20"/>
        </w:rPr>
      </w:pPr>
    </w:p>
    <w:p w:rsidR="0087008F" w:rsidRPr="005923C2" w:rsidRDefault="00380C11" w:rsidP="00280081">
      <w:pPr>
        <w:keepLines/>
        <w:autoSpaceDE w:val="0"/>
        <w:autoSpaceDN w:val="0"/>
        <w:adjustRightInd w:val="0"/>
        <w:spacing w:line="360" w:lineRule="auto"/>
        <w:jc w:val="center"/>
        <w:rPr>
          <w:rFonts w:ascii="Verdana" w:hAnsi="Verdana"/>
          <w:color w:val="000000"/>
          <w:sz w:val="20"/>
          <w:szCs w:val="20"/>
        </w:rPr>
      </w:pPr>
      <w:r w:rsidRPr="005923C2">
        <w:rPr>
          <w:rFonts w:ascii="Verdana" w:hAnsi="Verdana"/>
          <w:color w:val="000000"/>
          <w:sz w:val="20"/>
          <w:szCs w:val="20"/>
        </w:rPr>
        <w:t>Με Εντολή Προέδρου</w:t>
      </w:r>
    </w:p>
    <w:p w:rsidR="0087008F" w:rsidRPr="005923C2" w:rsidRDefault="002248D2" w:rsidP="00280081">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Η Προϊσταμένη Μητρώου</w:t>
      </w:r>
    </w:p>
    <w:p w:rsidR="002F0412" w:rsidRPr="005923C2" w:rsidRDefault="002F0412" w:rsidP="00280081">
      <w:pPr>
        <w:widowControl w:val="0"/>
        <w:autoSpaceDE w:val="0"/>
        <w:autoSpaceDN w:val="0"/>
        <w:adjustRightInd w:val="0"/>
        <w:spacing w:line="360" w:lineRule="auto"/>
        <w:rPr>
          <w:rFonts w:ascii="Verdana" w:hAnsi="Verdana"/>
          <w:color w:val="000000"/>
          <w:sz w:val="20"/>
          <w:szCs w:val="20"/>
        </w:rPr>
      </w:pPr>
    </w:p>
    <w:p w:rsidR="0087008F" w:rsidRPr="005923C2" w:rsidRDefault="0087008F" w:rsidP="00280081">
      <w:pPr>
        <w:widowControl w:val="0"/>
        <w:autoSpaceDE w:val="0"/>
        <w:autoSpaceDN w:val="0"/>
        <w:adjustRightInd w:val="0"/>
        <w:spacing w:line="360" w:lineRule="auto"/>
        <w:jc w:val="center"/>
        <w:rPr>
          <w:rFonts w:ascii="Verdana" w:hAnsi="Verdana"/>
          <w:color w:val="000000"/>
          <w:sz w:val="20"/>
          <w:szCs w:val="20"/>
        </w:rPr>
      </w:pPr>
    </w:p>
    <w:p w:rsidR="00600CFF" w:rsidRPr="005923C2" w:rsidRDefault="002248D2" w:rsidP="005923C2">
      <w:pPr>
        <w:widowControl w:val="0"/>
        <w:autoSpaceDE w:val="0"/>
        <w:autoSpaceDN w:val="0"/>
        <w:adjustRightInd w:val="0"/>
        <w:spacing w:line="360" w:lineRule="auto"/>
        <w:jc w:val="center"/>
        <w:rPr>
          <w:rFonts w:ascii="Verdana" w:hAnsi="Verdana" w:cs="Arial"/>
          <w:color w:val="000000"/>
          <w:sz w:val="20"/>
          <w:szCs w:val="20"/>
        </w:rPr>
      </w:pPr>
      <w:r>
        <w:rPr>
          <w:rFonts w:ascii="Verdana" w:hAnsi="Verdana"/>
          <w:color w:val="000000"/>
          <w:sz w:val="20"/>
          <w:szCs w:val="20"/>
        </w:rPr>
        <w:t>Αγγελική Παυλίδου</w:t>
      </w:r>
    </w:p>
    <w:p w:rsidR="00600CFF" w:rsidRPr="005923C2" w:rsidRDefault="00600CFF" w:rsidP="00280081">
      <w:pPr>
        <w:keepLines/>
        <w:spacing w:line="360" w:lineRule="auto"/>
        <w:rPr>
          <w:rFonts w:ascii="Verdana" w:hAnsi="Verdana"/>
          <w:sz w:val="20"/>
          <w:szCs w:val="20"/>
        </w:rPr>
      </w:pPr>
    </w:p>
    <w:p w:rsidR="007838A6" w:rsidRPr="005923C2" w:rsidRDefault="007838A6" w:rsidP="00280081">
      <w:pPr>
        <w:widowControl w:val="0"/>
        <w:tabs>
          <w:tab w:val="left" w:pos="720"/>
          <w:tab w:val="left" w:pos="9504"/>
        </w:tabs>
        <w:autoSpaceDE w:val="0"/>
        <w:autoSpaceDN w:val="0"/>
        <w:adjustRightInd w:val="0"/>
        <w:spacing w:line="360" w:lineRule="auto"/>
        <w:rPr>
          <w:rFonts w:ascii="Verdana" w:hAnsi="Verdana"/>
          <w:sz w:val="20"/>
          <w:szCs w:val="20"/>
        </w:rPr>
      </w:pPr>
    </w:p>
    <w:sectPr w:rsidR="007838A6" w:rsidRPr="005923C2">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A13C2"/>
    <w:multiLevelType w:val="hybridMultilevel"/>
    <w:tmpl w:val="2696B8AA"/>
    <w:lvl w:ilvl="0" w:tplc="C5E8D98A">
      <w:numFmt w:val="upperLetter"/>
      <w:lvlText w:val="%1)"/>
      <w:lvlJc w:val="left"/>
      <w:pPr>
        <w:tabs>
          <w:tab w:val="num" w:pos="720"/>
        </w:tabs>
        <w:ind w:left="720" w:hanging="360"/>
      </w:pPr>
      <w:rPr>
        <w:rFonts w:ascii="Times New Roman" w:eastAsia="Times New Roman" w:hAnsi="Times New Roman" w:cs="Times New Roman"/>
        <w:color w:val="000000"/>
        <w:sz w:val="24"/>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22F"/>
    <w:rsid w:val="00061E22"/>
    <w:rsid w:val="00090944"/>
    <w:rsid w:val="000C463B"/>
    <w:rsid w:val="000D2749"/>
    <w:rsid w:val="000F6C69"/>
    <w:rsid w:val="00165E50"/>
    <w:rsid w:val="001705C8"/>
    <w:rsid w:val="001A2CF4"/>
    <w:rsid w:val="001B311E"/>
    <w:rsid w:val="001E32AB"/>
    <w:rsid w:val="002038D1"/>
    <w:rsid w:val="00211191"/>
    <w:rsid w:val="002248D2"/>
    <w:rsid w:val="0026036E"/>
    <w:rsid w:val="00280081"/>
    <w:rsid w:val="00286A70"/>
    <w:rsid w:val="002D500B"/>
    <w:rsid w:val="002E52EF"/>
    <w:rsid w:val="002F0412"/>
    <w:rsid w:val="003007C9"/>
    <w:rsid w:val="00312A73"/>
    <w:rsid w:val="0031637A"/>
    <w:rsid w:val="003228D2"/>
    <w:rsid w:val="00330887"/>
    <w:rsid w:val="003421DE"/>
    <w:rsid w:val="00346A43"/>
    <w:rsid w:val="00380C11"/>
    <w:rsid w:val="003A05A3"/>
    <w:rsid w:val="003D0387"/>
    <w:rsid w:val="003F2197"/>
    <w:rsid w:val="003F3FD4"/>
    <w:rsid w:val="00413167"/>
    <w:rsid w:val="0043711D"/>
    <w:rsid w:val="004A02E7"/>
    <w:rsid w:val="004A7F29"/>
    <w:rsid w:val="004C5028"/>
    <w:rsid w:val="004F043D"/>
    <w:rsid w:val="005179B1"/>
    <w:rsid w:val="00536125"/>
    <w:rsid w:val="005514CF"/>
    <w:rsid w:val="00592270"/>
    <w:rsid w:val="005923C2"/>
    <w:rsid w:val="005E0B38"/>
    <w:rsid w:val="005F426C"/>
    <w:rsid w:val="00600CFF"/>
    <w:rsid w:val="006027AA"/>
    <w:rsid w:val="00606AF4"/>
    <w:rsid w:val="00630944"/>
    <w:rsid w:val="00636582"/>
    <w:rsid w:val="00640988"/>
    <w:rsid w:val="006428C4"/>
    <w:rsid w:val="00642B21"/>
    <w:rsid w:val="0064572C"/>
    <w:rsid w:val="006F3976"/>
    <w:rsid w:val="0073766A"/>
    <w:rsid w:val="00741B10"/>
    <w:rsid w:val="00741F69"/>
    <w:rsid w:val="00743185"/>
    <w:rsid w:val="00756CC2"/>
    <w:rsid w:val="007623B2"/>
    <w:rsid w:val="00777642"/>
    <w:rsid w:val="007838A6"/>
    <w:rsid w:val="008010D6"/>
    <w:rsid w:val="00822331"/>
    <w:rsid w:val="008264AD"/>
    <w:rsid w:val="0087008F"/>
    <w:rsid w:val="00895835"/>
    <w:rsid w:val="008A68E2"/>
    <w:rsid w:val="008D73E9"/>
    <w:rsid w:val="00911CD6"/>
    <w:rsid w:val="00937ACD"/>
    <w:rsid w:val="00977CEB"/>
    <w:rsid w:val="009840DA"/>
    <w:rsid w:val="00A2676F"/>
    <w:rsid w:val="00AB1E4C"/>
    <w:rsid w:val="00AE4C70"/>
    <w:rsid w:val="00B2135A"/>
    <w:rsid w:val="00B45D09"/>
    <w:rsid w:val="00B673CB"/>
    <w:rsid w:val="00B75C81"/>
    <w:rsid w:val="00B802E4"/>
    <w:rsid w:val="00B902D7"/>
    <w:rsid w:val="00BA25B4"/>
    <w:rsid w:val="00BA262D"/>
    <w:rsid w:val="00BA42DF"/>
    <w:rsid w:val="00BF77AA"/>
    <w:rsid w:val="00C0084B"/>
    <w:rsid w:val="00C24A04"/>
    <w:rsid w:val="00C27C7D"/>
    <w:rsid w:val="00C30FDF"/>
    <w:rsid w:val="00C3419C"/>
    <w:rsid w:val="00C65C0B"/>
    <w:rsid w:val="00C67DAF"/>
    <w:rsid w:val="00C95259"/>
    <w:rsid w:val="00CA48D9"/>
    <w:rsid w:val="00CB00DF"/>
    <w:rsid w:val="00CE422F"/>
    <w:rsid w:val="00D202D5"/>
    <w:rsid w:val="00D44D65"/>
    <w:rsid w:val="00D55AC1"/>
    <w:rsid w:val="00D66527"/>
    <w:rsid w:val="00D845C4"/>
    <w:rsid w:val="00D91CA2"/>
    <w:rsid w:val="00DD1784"/>
    <w:rsid w:val="00DD75EC"/>
    <w:rsid w:val="00E32B22"/>
    <w:rsid w:val="00E7253C"/>
    <w:rsid w:val="00E9532D"/>
    <w:rsid w:val="00EA2D4A"/>
    <w:rsid w:val="00EA6750"/>
    <w:rsid w:val="00ED3CD4"/>
    <w:rsid w:val="00F2446B"/>
    <w:rsid w:val="00F3602B"/>
    <w:rsid w:val="00F57058"/>
    <w:rsid w:val="00F85DE7"/>
    <w:rsid w:val="00F917CE"/>
    <w:rsid w:val="00FA68CB"/>
    <w:rsid w:val="00FC4880"/>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32B22"/>
    <w:pPr>
      <w:autoSpaceDE w:val="0"/>
      <w:autoSpaceDN w:val="0"/>
      <w:adjustRightInd w:val="0"/>
    </w:pPr>
    <w:rPr>
      <w:rFonts w:ascii="Arial" w:hAnsi="Arial" w:cs="Arial"/>
      <w:color w:val="000000"/>
      <w:sz w:val="24"/>
      <w:szCs w:val="24"/>
    </w:rPr>
  </w:style>
  <w:style w:type="paragraph" w:customStyle="1" w:styleId="a4">
    <w:name w:val="Συμβολαιογραφικό Στυλ"/>
    <w:basedOn w:val="a"/>
    <w:rsid w:val="00090944"/>
    <w:pPr>
      <w:widowControl w:val="0"/>
      <w:spacing w:line="480" w:lineRule="auto"/>
      <w:jc w:val="both"/>
    </w:pPr>
    <w:rPr>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598</Words>
  <Characters>4178</Characters>
  <Application>Microsoft Office Word</Application>
  <DocSecurity>0</DocSecurity>
  <Lines>34</Lines>
  <Paragraphs>9</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2013-06-04T13:58:00Z</cp:lastPrinted>
  <dcterms:created xsi:type="dcterms:W3CDTF">2015-02-19T10:52:00Z</dcterms:created>
  <dcterms:modified xsi:type="dcterms:W3CDTF">2015-02-19T10:52:00Z</dcterms:modified>
</cp:coreProperties>
</file>