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20352400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637C8A" w:rsidRDefault="00BE3737" w:rsidP="00F0058E">
      <w:pPr>
        <w:rPr>
          <w:lang w:val="en-US"/>
        </w:rPr>
      </w:pPr>
      <w:r w:rsidRPr="00BE3737">
        <w:t xml:space="preserve">Πληροφορίες: </w:t>
      </w:r>
      <w:proofErr w:type="spellStart"/>
      <w:r w:rsidRPr="00BE3737">
        <w:t>Καλλιαντάση</w:t>
      </w:r>
      <w:proofErr w:type="spellEnd"/>
      <w:r w:rsidRPr="00BE3737">
        <w:t xml:space="preserve"> Π.                                                                            </w:t>
      </w:r>
      <w:r>
        <w:t xml:space="preserve">Λιβαδειά </w:t>
      </w:r>
      <w:r w:rsidR="000E1DF9">
        <w:rPr>
          <w:lang w:val="en-US"/>
        </w:rPr>
        <w:t>22</w:t>
      </w:r>
      <w:r w:rsidR="007D7899">
        <w:rPr>
          <w:lang w:val="en-US"/>
        </w:rPr>
        <w:t>/</w:t>
      </w:r>
      <w:r w:rsidR="000E1DF9">
        <w:rPr>
          <w:lang w:val="en-US"/>
        </w:rPr>
        <w:t>01</w:t>
      </w:r>
      <w:r w:rsidR="00637C8A">
        <w:rPr>
          <w:lang w:val="en-US"/>
        </w:rPr>
        <w:t>/</w:t>
      </w:r>
      <w:r w:rsidR="000E1DF9">
        <w:rPr>
          <w:lang w:val="en-US"/>
        </w:rPr>
        <w:t>2013</w:t>
      </w:r>
    </w:p>
    <w:p w:rsidR="00BE3737" w:rsidRPr="000E1DF9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702EF9" w:rsidRPr="000E1DF9">
        <w:t xml:space="preserve"> </w:t>
      </w:r>
      <w:r w:rsidR="000E1DF9">
        <w:rPr>
          <w:lang w:val="en-US"/>
        </w:rPr>
        <w:t>512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Pr="000E1DF9" w:rsidRDefault="00BE3737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Καταχώρισης στο Γενικό Εμπορικό Μητρώο (Γ.Ε.ΜΗ.), </w:t>
      </w:r>
      <w:r w:rsidR="00F5741D">
        <w:rPr>
          <w:sz w:val="24"/>
          <w:szCs w:val="24"/>
        </w:rPr>
        <w:t>με βάση τις διατάξεις</w:t>
      </w:r>
      <w:r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του</w:t>
      </w:r>
      <w:r>
        <w:rPr>
          <w:sz w:val="24"/>
          <w:szCs w:val="24"/>
        </w:rPr>
        <w:t xml:space="preserve"> Εμπορικού Νόμου, του Ν. 3419/2005 και του Ν.3583/2010, </w:t>
      </w:r>
      <w:r w:rsidR="00CE23B2">
        <w:rPr>
          <w:sz w:val="24"/>
          <w:szCs w:val="24"/>
        </w:rPr>
        <w:t>τροποποίηση</w:t>
      </w:r>
      <w:r>
        <w:rPr>
          <w:sz w:val="24"/>
          <w:szCs w:val="24"/>
        </w:rPr>
        <w:t xml:space="preserve"> της </w:t>
      </w:r>
      <w:r w:rsidR="00CE23B2">
        <w:rPr>
          <w:sz w:val="24"/>
          <w:szCs w:val="24"/>
        </w:rPr>
        <w:t>Ομόρρυθμης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Εταιρείας, με την επωνυμία</w:t>
      </w:r>
      <w:r w:rsidR="00F5741D">
        <w:rPr>
          <w:sz w:val="24"/>
          <w:szCs w:val="24"/>
        </w:rPr>
        <w:t xml:space="preserve"> </w:t>
      </w:r>
      <w:r w:rsidR="00F5741D" w:rsidRPr="00F0058E">
        <w:rPr>
          <w:b/>
          <w:sz w:val="24"/>
          <w:szCs w:val="24"/>
        </w:rPr>
        <w:t>«</w:t>
      </w:r>
      <w:r w:rsidR="000E1DF9" w:rsidRPr="000E1DF9">
        <w:rPr>
          <w:b/>
          <w:sz w:val="24"/>
          <w:szCs w:val="24"/>
        </w:rPr>
        <w:t>ΚΑΡΑΤΖΕΝΗΣ Δ. - ΓΙΑΝΝΑΚΟΠΟΥΛΟΣ Θ. ΟΕ</w:t>
      </w:r>
      <w:r w:rsidR="00F5741D" w:rsidRPr="00F0058E">
        <w:rPr>
          <w:b/>
          <w:sz w:val="24"/>
          <w:szCs w:val="24"/>
        </w:rPr>
        <w:t>»</w:t>
      </w:r>
      <w:r w:rsidR="00C37AE3" w:rsidRPr="00C37AE3">
        <w:rPr>
          <w:sz w:val="24"/>
          <w:szCs w:val="24"/>
        </w:rPr>
        <w:t xml:space="preserve">, </w:t>
      </w:r>
      <w:r w:rsidR="00C37AE3">
        <w:rPr>
          <w:sz w:val="24"/>
          <w:szCs w:val="24"/>
        </w:rPr>
        <w:t xml:space="preserve">διακριτικό τίτλο </w:t>
      </w:r>
      <w:r w:rsidR="00C37AE3" w:rsidRPr="00C37AE3">
        <w:rPr>
          <w:b/>
          <w:sz w:val="24"/>
          <w:szCs w:val="24"/>
        </w:rPr>
        <w:t>«</w:t>
      </w:r>
      <w:r w:rsidR="000E1DF9" w:rsidRPr="000E1DF9">
        <w:rPr>
          <w:b/>
          <w:sz w:val="24"/>
          <w:szCs w:val="24"/>
          <w:lang w:val="en-US"/>
        </w:rPr>
        <w:t>GLOCHEM</w:t>
      </w:r>
      <w:r w:rsidR="00C37AE3" w:rsidRPr="00C37AE3">
        <w:rPr>
          <w:b/>
          <w:sz w:val="24"/>
          <w:szCs w:val="24"/>
        </w:rPr>
        <w:t>»</w:t>
      </w:r>
      <w:r w:rsidR="00C37AE3">
        <w:rPr>
          <w:b/>
          <w:sz w:val="24"/>
          <w:szCs w:val="24"/>
        </w:rPr>
        <w:t xml:space="preserve"> </w:t>
      </w:r>
      <w:r w:rsidR="00F5741D"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0E1DF9" w:rsidRPr="000E1DF9">
        <w:rPr>
          <w:b/>
          <w:sz w:val="24"/>
          <w:szCs w:val="24"/>
        </w:rPr>
        <w:t>13609217000.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C33C55" w:rsidRDefault="00C33C55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F0058E" w:rsidRDefault="00F5741D" w:rsidP="00F0058E">
      <w:pPr>
        <w:jc w:val="center"/>
        <w:rPr>
          <w:b/>
          <w:sz w:val="24"/>
          <w:szCs w:val="24"/>
        </w:rPr>
      </w:pPr>
      <w:r w:rsidRPr="00F0058E">
        <w:rPr>
          <w:b/>
          <w:sz w:val="24"/>
          <w:szCs w:val="24"/>
        </w:rPr>
        <w:t>Ο ΠΡΟΕΔΡΟΣ ΤΟΥ ΕΠΙΜΕΛΗΤΗΡΙΟΥ ΒΟΙΩΤΙΑΣ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0E1DF9" w:rsidRPr="000E1DF9">
        <w:rPr>
          <w:b/>
          <w:sz w:val="24"/>
          <w:szCs w:val="24"/>
        </w:rPr>
        <w:t>22</w:t>
      </w:r>
      <w:r w:rsidR="007D7899">
        <w:rPr>
          <w:b/>
          <w:sz w:val="24"/>
          <w:szCs w:val="24"/>
        </w:rPr>
        <w:t>-</w:t>
      </w:r>
      <w:r w:rsidR="000E1DF9" w:rsidRPr="000E1DF9">
        <w:rPr>
          <w:b/>
          <w:sz w:val="24"/>
          <w:szCs w:val="24"/>
        </w:rPr>
        <w:t>01</w:t>
      </w:r>
      <w:r w:rsidR="007D7899">
        <w:rPr>
          <w:b/>
          <w:sz w:val="24"/>
          <w:szCs w:val="24"/>
        </w:rPr>
        <w:t>-201</w:t>
      </w:r>
      <w:r w:rsidR="000E1DF9" w:rsidRPr="000E1DF9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 καταχωρήθηκε με Κωδικό Αριθμό Καταχώρησης </w:t>
      </w:r>
      <w:r w:rsidR="000E1DF9" w:rsidRPr="000E1DF9">
        <w:rPr>
          <w:sz w:val="24"/>
          <w:szCs w:val="24"/>
        </w:rPr>
        <w:t>29699</w:t>
      </w:r>
      <w:r w:rsidR="00CD0E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το από </w:t>
      </w:r>
      <w:r w:rsidR="000E1DF9" w:rsidRPr="000E1DF9">
        <w:rPr>
          <w:sz w:val="24"/>
          <w:szCs w:val="24"/>
        </w:rPr>
        <w:t>18</w:t>
      </w:r>
      <w:r w:rsidR="00CE23B2">
        <w:rPr>
          <w:sz w:val="24"/>
          <w:szCs w:val="24"/>
        </w:rPr>
        <w:t>-</w:t>
      </w:r>
      <w:r w:rsidR="000E1DF9" w:rsidRPr="000E1DF9">
        <w:rPr>
          <w:sz w:val="24"/>
          <w:szCs w:val="24"/>
        </w:rPr>
        <w:t>01</w:t>
      </w:r>
      <w:r w:rsidR="007D7899">
        <w:rPr>
          <w:sz w:val="24"/>
          <w:szCs w:val="24"/>
        </w:rPr>
        <w:t>-</w:t>
      </w:r>
      <w:r w:rsidR="000E1DF9" w:rsidRPr="000E1DF9">
        <w:rPr>
          <w:sz w:val="24"/>
          <w:szCs w:val="24"/>
        </w:rPr>
        <w:t>2013</w:t>
      </w:r>
      <w:r w:rsidR="00342E4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ιδιωτικό συμφωνητικό </w:t>
      </w:r>
      <w:r w:rsidR="00CE23B2">
        <w:rPr>
          <w:sz w:val="24"/>
          <w:szCs w:val="24"/>
        </w:rPr>
        <w:t xml:space="preserve">τροποποίησης 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της </w:t>
      </w:r>
      <w:r w:rsidR="00CE23B2">
        <w:rPr>
          <w:sz w:val="24"/>
          <w:szCs w:val="24"/>
        </w:rPr>
        <w:t>Ομό</w:t>
      </w:r>
      <w:r w:rsidR="007D7899">
        <w:rPr>
          <w:sz w:val="24"/>
          <w:szCs w:val="24"/>
        </w:rPr>
        <w:t xml:space="preserve">ρρυθμης </w:t>
      </w:r>
      <w:r w:rsidR="00B60EC8">
        <w:rPr>
          <w:sz w:val="24"/>
          <w:szCs w:val="24"/>
        </w:rPr>
        <w:t xml:space="preserve"> Εταιρείας με την επωνυμία</w:t>
      </w:r>
      <w:r>
        <w:rPr>
          <w:sz w:val="24"/>
          <w:szCs w:val="24"/>
        </w:rPr>
        <w:t xml:space="preserve"> </w:t>
      </w:r>
      <w:r w:rsidRPr="00F0058E">
        <w:rPr>
          <w:b/>
          <w:sz w:val="24"/>
          <w:szCs w:val="24"/>
        </w:rPr>
        <w:t>«</w:t>
      </w:r>
      <w:r w:rsidR="000E1DF9" w:rsidRPr="000E1DF9">
        <w:rPr>
          <w:b/>
          <w:sz w:val="24"/>
          <w:szCs w:val="24"/>
        </w:rPr>
        <w:t>ΚΑΡΑΤΖΕΝΗΣ Δ. - ΓΙΑΝΝΑΚΟΠΟΥΛΟΣ Θ. ΟΕ</w:t>
      </w:r>
      <w:r w:rsidRPr="00F0058E">
        <w:rPr>
          <w:b/>
          <w:sz w:val="24"/>
          <w:szCs w:val="24"/>
        </w:rPr>
        <w:t>»</w:t>
      </w:r>
      <w:r w:rsidR="00C37AE3">
        <w:rPr>
          <w:sz w:val="24"/>
          <w:szCs w:val="24"/>
        </w:rPr>
        <w:t xml:space="preserve">, διακριτικό τίτλο </w:t>
      </w:r>
      <w:r w:rsidR="00C37AE3" w:rsidRPr="00C37AE3">
        <w:rPr>
          <w:b/>
          <w:sz w:val="24"/>
          <w:szCs w:val="24"/>
        </w:rPr>
        <w:t>«</w:t>
      </w:r>
      <w:r w:rsidR="000E1DF9" w:rsidRPr="000E1DF9">
        <w:rPr>
          <w:b/>
          <w:sz w:val="24"/>
          <w:szCs w:val="24"/>
          <w:lang w:val="en-US"/>
        </w:rPr>
        <w:t>GLOCHEM</w:t>
      </w:r>
      <w:r w:rsidR="00C37AE3" w:rsidRPr="00C37AE3">
        <w:rPr>
          <w:b/>
          <w:sz w:val="24"/>
          <w:szCs w:val="24"/>
        </w:rPr>
        <w:t>»</w:t>
      </w:r>
      <w:r w:rsidR="00C37AE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0E1DF9" w:rsidRPr="000E1DF9">
        <w:rPr>
          <w:b/>
          <w:sz w:val="24"/>
          <w:szCs w:val="24"/>
        </w:rPr>
        <w:t>13609217000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>από την οποία προκύπτουν τα παρακάτω: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C16C9" w:rsidRDefault="00985AE8" w:rsidP="00C33C55">
      <w:pPr>
        <w:jc w:val="both"/>
        <w:rPr>
          <w:sz w:val="24"/>
          <w:szCs w:val="24"/>
        </w:rPr>
      </w:pPr>
      <w:r w:rsidRPr="00985AE8">
        <w:rPr>
          <w:b/>
          <w:sz w:val="24"/>
          <w:szCs w:val="24"/>
        </w:rPr>
        <w:t>Η τροποποίηση</w:t>
      </w:r>
      <w:r>
        <w:rPr>
          <w:sz w:val="24"/>
          <w:szCs w:val="24"/>
        </w:rPr>
        <w:t xml:space="preserve"> του καταστατικού της Ομόρρυθμης Εταιρείας αφορά </w:t>
      </w:r>
      <w:r w:rsidR="00C33C55">
        <w:rPr>
          <w:sz w:val="24"/>
          <w:szCs w:val="24"/>
        </w:rPr>
        <w:t>το άρθρο 4 και συγκεκριμένα:</w:t>
      </w:r>
    </w:p>
    <w:p w:rsidR="00C33C55" w:rsidRDefault="00C33C55" w:rsidP="00C33C55">
      <w:pPr>
        <w:jc w:val="both"/>
        <w:rPr>
          <w:sz w:val="24"/>
          <w:szCs w:val="24"/>
        </w:rPr>
      </w:pPr>
      <w:r w:rsidRPr="00C33C55">
        <w:rPr>
          <w:b/>
          <w:sz w:val="24"/>
          <w:szCs w:val="24"/>
          <w:u w:val="single"/>
        </w:rPr>
        <w:t>Άρθρο 4:</w:t>
      </w:r>
      <w:r>
        <w:rPr>
          <w:sz w:val="24"/>
          <w:szCs w:val="24"/>
        </w:rPr>
        <w:t xml:space="preserve"> Αλλαγή της έδρας του τόπου λειτουργίας της επιχείρησης από τα Οινόφυτα Βοιωτίας στην οδό Ολυμπίας 5 στην Μεταμόρφωση Αττικής.</w:t>
      </w:r>
    </w:p>
    <w:p w:rsidR="00C33C55" w:rsidRDefault="00C33C55" w:rsidP="00C33C55">
      <w:pPr>
        <w:jc w:val="both"/>
        <w:rPr>
          <w:sz w:val="24"/>
          <w:szCs w:val="24"/>
        </w:rPr>
      </w:pPr>
    </w:p>
    <w:p w:rsidR="00C33C55" w:rsidRDefault="00C33C55" w:rsidP="00C33C55">
      <w:pPr>
        <w:jc w:val="both"/>
        <w:rPr>
          <w:sz w:val="24"/>
          <w:szCs w:val="24"/>
        </w:rPr>
      </w:pPr>
    </w:p>
    <w:p w:rsidR="00C33C55" w:rsidRDefault="00C33C55" w:rsidP="00C33C55">
      <w:pPr>
        <w:jc w:val="both"/>
        <w:rPr>
          <w:sz w:val="24"/>
          <w:szCs w:val="24"/>
        </w:rPr>
      </w:pPr>
    </w:p>
    <w:p w:rsidR="00C33C55" w:rsidRDefault="00C33C55" w:rsidP="00C33C55">
      <w:pPr>
        <w:jc w:val="both"/>
        <w:rPr>
          <w:sz w:val="24"/>
          <w:szCs w:val="24"/>
        </w:rPr>
      </w:pPr>
    </w:p>
    <w:p w:rsidR="00C33C55" w:rsidRPr="00C33C55" w:rsidRDefault="00C33C55" w:rsidP="00C33C55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3E2898" w:rsidRDefault="003E2898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="00FC16C9" w:rsidRPr="00F0058E">
        <w:rPr>
          <w:b/>
          <w:sz w:val="24"/>
          <w:szCs w:val="24"/>
        </w:rPr>
        <w:t>«</w:t>
      </w:r>
      <w:r w:rsidR="00C33C55" w:rsidRPr="000E1DF9">
        <w:rPr>
          <w:b/>
          <w:sz w:val="24"/>
          <w:szCs w:val="24"/>
        </w:rPr>
        <w:t>ΚΑΡΑΤΖΕΝΗΣ Δ. - ΓΙΑΝΝΑΚΟΠΟΥΛΟΣ Θ. ΟΕ</w:t>
      </w:r>
      <w:r w:rsidR="00FC16C9" w:rsidRPr="00F0058E">
        <w:rPr>
          <w:b/>
          <w:sz w:val="24"/>
          <w:szCs w:val="24"/>
        </w:rPr>
        <w:t>»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ΠΡΩΤΟΔΙΚΕΙΟ </w:t>
      </w:r>
      <w:r w:rsidR="00DC6886">
        <w:rPr>
          <w:b/>
          <w:sz w:val="24"/>
          <w:szCs w:val="24"/>
        </w:rPr>
        <w:t>ΘΗΒΑΣ</w:t>
      </w: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ΤΜΗΜΑ ΕΤΑΙΡΕΙΩΝ (Προσωπικών και ΕΠΕ)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1DF9"/>
    <w:rsid w:val="0010725E"/>
    <w:rsid w:val="00146DE9"/>
    <w:rsid w:val="00173793"/>
    <w:rsid w:val="001972BB"/>
    <w:rsid w:val="00213A61"/>
    <w:rsid w:val="002227FD"/>
    <w:rsid w:val="00231C37"/>
    <w:rsid w:val="002878E1"/>
    <w:rsid w:val="00297D22"/>
    <w:rsid w:val="00342E44"/>
    <w:rsid w:val="00380D5E"/>
    <w:rsid w:val="003E10F8"/>
    <w:rsid w:val="003E2898"/>
    <w:rsid w:val="003F7ECE"/>
    <w:rsid w:val="00480F7A"/>
    <w:rsid w:val="00483752"/>
    <w:rsid w:val="004D19A2"/>
    <w:rsid w:val="004E559A"/>
    <w:rsid w:val="00505DDA"/>
    <w:rsid w:val="00532746"/>
    <w:rsid w:val="00554E44"/>
    <w:rsid w:val="00562467"/>
    <w:rsid w:val="005B6D5D"/>
    <w:rsid w:val="00637C8A"/>
    <w:rsid w:val="00702EF9"/>
    <w:rsid w:val="00735CAB"/>
    <w:rsid w:val="007D7899"/>
    <w:rsid w:val="007E5966"/>
    <w:rsid w:val="00862759"/>
    <w:rsid w:val="008A19BD"/>
    <w:rsid w:val="008C4187"/>
    <w:rsid w:val="00985AE8"/>
    <w:rsid w:val="00A075F5"/>
    <w:rsid w:val="00A3176E"/>
    <w:rsid w:val="00A658C7"/>
    <w:rsid w:val="00A857EA"/>
    <w:rsid w:val="00A96178"/>
    <w:rsid w:val="00AB037F"/>
    <w:rsid w:val="00B17AFE"/>
    <w:rsid w:val="00B20DEF"/>
    <w:rsid w:val="00B60EC8"/>
    <w:rsid w:val="00BC2662"/>
    <w:rsid w:val="00BE3737"/>
    <w:rsid w:val="00C00D84"/>
    <w:rsid w:val="00C33C55"/>
    <w:rsid w:val="00C37AE3"/>
    <w:rsid w:val="00C70707"/>
    <w:rsid w:val="00CD0E77"/>
    <w:rsid w:val="00CE23B2"/>
    <w:rsid w:val="00D96D44"/>
    <w:rsid w:val="00D9738B"/>
    <w:rsid w:val="00DC6886"/>
    <w:rsid w:val="00E10CF1"/>
    <w:rsid w:val="00E156D4"/>
    <w:rsid w:val="00E50098"/>
    <w:rsid w:val="00EA3256"/>
    <w:rsid w:val="00ED391E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1632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2</cp:revision>
  <cp:lastPrinted>2012-12-14T08:27:00Z</cp:lastPrinted>
  <dcterms:created xsi:type="dcterms:W3CDTF">2013-01-22T07:34:00Z</dcterms:created>
  <dcterms:modified xsi:type="dcterms:W3CDTF">2013-01-22T07:34:00Z</dcterms:modified>
</cp:coreProperties>
</file>