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C7B98" w:rsidRPr="000B4DCC" w:rsidRDefault="00532B76" w:rsidP="0027502F">
      <w:pPr>
        <w:widowControl w:val="0"/>
        <w:autoSpaceDE w:val="0"/>
        <w:ind w:right="556"/>
        <w:rPr>
          <w:b/>
          <w:bCs/>
          <w:color w:val="000000"/>
          <w:sz w:val="22"/>
          <w:szCs w:val="22"/>
          <w:u w:val="single"/>
        </w:rPr>
      </w:pPr>
      <w:r w:rsidRPr="00532B7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07.25pt;margin-top:104.5pt;width:257.2pt;height:156.75pt;z-index:251658240;mso-wrap-distance-left:9.05pt;mso-wrap-distance-right:0;mso-position-horizontal-relative:page" stroked="f">
            <v:fill opacity="0" color2="black"/>
            <v:textbox style="mso-next-textbox:#_x0000_s1028" inset="0,0,0,0">
              <w:txbxContent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1008"/>
                    <w:gridCol w:w="4032"/>
                  </w:tblGrid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ΠΡΟΣ:</w:t>
                        </w: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E50420">
                          <w:rPr>
                            <w:sz w:val="22"/>
                            <w:szCs w:val="22"/>
                          </w:rPr>
                          <w:t xml:space="preserve"> ΕΘΝΙΚΟ ΤΥΠΟΓΡΑΦΕΙΟ</w:t>
                        </w:r>
                      </w:p>
                    </w:tc>
                  </w:tr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ΣΥΝ  :</w:t>
                        </w: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E50420">
                          <w:rPr>
                            <w:sz w:val="22"/>
                            <w:szCs w:val="22"/>
                          </w:rPr>
                          <w:t>Διπλότυπο Δ.Ο.Υ Καστοριάς</w:t>
                        </w:r>
                      </w:p>
                      <w:p w:rsidR="00E50420" w:rsidRPr="00D85D9E" w:rsidRDefault="00EF1F33" w:rsidP="009D42AA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1026</w:t>
                        </w:r>
                        <w:r w:rsidRPr="00353128">
                          <w:rPr>
                            <w:sz w:val="22"/>
                            <w:szCs w:val="22"/>
                          </w:rPr>
                          <w:t>3</w:t>
                        </w:r>
                        <w:r w:rsidR="00E50420" w:rsidRPr="00E50420">
                          <w:rPr>
                            <w:sz w:val="22"/>
                            <w:szCs w:val="22"/>
                          </w:rPr>
                          <w:t>/</w:t>
                        </w:r>
                        <w:r w:rsidR="007A4571" w:rsidRPr="00167C73">
                          <w:rPr>
                            <w:sz w:val="22"/>
                            <w:szCs w:val="22"/>
                          </w:rPr>
                          <w:t>2</w:t>
                        </w:r>
                        <w:r w:rsidR="009D42AA" w:rsidRPr="00EF1F33">
                          <w:rPr>
                            <w:sz w:val="22"/>
                            <w:szCs w:val="22"/>
                          </w:rPr>
                          <w:t>8</w:t>
                        </w:r>
                        <w:r w:rsidR="00E50420" w:rsidRPr="00E50420">
                          <w:rPr>
                            <w:sz w:val="22"/>
                            <w:szCs w:val="22"/>
                          </w:rPr>
                          <w:t>-</w:t>
                        </w:r>
                        <w:r w:rsidR="007A4571" w:rsidRPr="00167C73">
                          <w:rPr>
                            <w:sz w:val="22"/>
                            <w:szCs w:val="22"/>
                          </w:rPr>
                          <w:t>12</w:t>
                        </w:r>
                        <w:r w:rsidR="00E50420" w:rsidRPr="00E50420">
                          <w:rPr>
                            <w:sz w:val="22"/>
                            <w:szCs w:val="22"/>
                          </w:rPr>
                          <w:t>-201</w:t>
                        </w:r>
                        <w:r w:rsidR="00E50420" w:rsidRPr="00D85D9E">
                          <w:rPr>
                            <w:sz w:val="22"/>
                            <w:szCs w:val="22"/>
                          </w:rPr>
                          <w:t>2</w:t>
                        </w:r>
                      </w:p>
                    </w:tc>
                  </w:tr>
                  <w:tr w:rsidR="00E50420" w:rsidTr="00E50420">
                    <w:trPr>
                      <w:trHeight w:val="320"/>
                    </w:trPr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E50420">
                    <w:trPr>
                      <w:trHeight w:val="23"/>
                    </w:trPr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ΚΟΙΝ :</w:t>
                        </w: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9D42AA" w:rsidRDefault="00E50420" w:rsidP="0064771F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spacing w:after="12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color w:val="000000"/>
                            <w:sz w:val="22"/>
                            <w:szCs w:val="22"/>
                          </w:rPr>
                          <w:t xml:space="preserve">1. </w:t>
                        </w:r>
                        <w:r w:rsidR="009D42AA">
                          <w:rPr>
                            <w:color w:val="000000"/>
                            <w:sz w:val="22"/>
                            <w:szCs w:val="22"/>
                          </w:rPr>
                          <w:t xml:space="preserve">Τοπ </w:t>
                        </w:r>
                        <w:proofErr w:type="spellStart"/>
                        <w:r w:rsidR="009D42AA">
                          <w:rPr>
                            <w:color w:val="000000"/>
                            <w:sz w:val="22"/>
                            <w:szCs w:val="22"/>
                          </w:rPr>
                          <w:t>Φαρμ</w:t>
                        </w:r>
                        <w:proofErr w:type="spellEnd"/>
                        <w:r w:rsidR="009D42AA">
                          <w:rPr>
                            <w:color w:val="000000"/>
                            <w:sz w:val="22"/>
                            <w:szCs w:val="22"/>
                          </w:rPr>
                          <w:t xml:space="preserve"> Ανώνυμη Εταιρεία εκτροφής γουνοφόρων ζώων</w:t>
                        </w:r>
                      </w:p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color w:val="000000"/>
                            <w:sz w:val="22"/>
                            <w:szCs w:val="22"/>
                          </w:rPr>
                          <w:t>2. ΠΕΡΙΦΕΡΕΙΑ Δ. ΜΑΚΕΔΟΝΙΑΣ</w:t>
                        </w:r>
                      </w:p>
                      <w:p w:rsidR="00E50420" w:rsidRPr="00523C10" w:rsidRDefault="00E50420" w:rsidP="00E50420">
                        <w:pPr>
                          <w:widowControl w:val="0"/>
                          <w:autoSpaceDE w:val="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color w:val="000000"/>
                            <w:sz w:val="22"/>
                            <w:szCs w:val="22"/>
                          </w:rPr>
                          <w:t>Γενική Διεύθυνση Ανάπτυξης                                                    Δ</w:t>
                        </w:r>
                        <w:r w:rsidR="0064771F">
                          <w:rPr>
                            <w:color w:val="000000"/>
                            <w:sz w:val="22"/>
                            <w:szCs w:val="22"/>
                          </w:rPr>
                          <w:t>/</w:t>
                        </w:r>
                        <w:r w:rsidRPr="00E50420">
                          <w:rPr>
                            <w:color w:val="000000"/>
                            <w:sz w:val="22"/>
                            <w:szCs w:val="22"/>
                          </w:rPr>
                          <w:t xml:space="preserve">νση Ανάπτυξης ΠΕ  Καστοριάς                                                                                                                                                                                 Τμήμα Εμπορίου και Τουρισμού                                                                 </w:t>
                        </w:r>
                      </w:p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ind w:right="556"/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E50420" w:rsidTr="00E50420">
                    <w:tc>
                      <w:tcPr>
                        <w:tcW w:w="1008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403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E50420" w:rsidRDefault="00E50420">
                  <w:r>
                    <w:t xml:space="preserve"> </w:t>
                  </w:r>
                </w:p>
              </w:txbxContent>
            </v:textbox>
            <w10:wrap type="square" side="largest" anchorx="page"/>
          </v:shape>
        </w:pict>
      </w:r>
      <w:r w:rsidRPr="00532B76">
        <w:pict>
          <v:shape id="_x0000_s1027" type="#_x0000_t202" style="position:absolute;margin-left:-9.15pt;margin-top:116.8pt;width:266.15pt;height:101.7pt;z-index:251657216;mso-wrap-distance-left:0;mso-wrap-distance-right:9.05pt;mso-position-horizontal-relative:margin" stroked="f">
            <v:fill opacity="0" color2="black"/>
            <v:textbox style="mso-next-textbox:#_x0000_s1027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2802"/>
                    <w:gridCol w:w="2526"/>
                  </w:tblGrid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 w:rsidP="00DD6394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Δ.νση</w:t>
                        </w:r>
                        <w:proofErr w:type="spellEnd"/>
                        <w:r w:rsidR="00DD6394">
                          <w:rPr>
                            <w:bCs/>
                            <w:sz w:val="22"/>
                            <w:szCs w:val="22"/>
                          </w:rPr>
                          <w:t xml:space="preserve">                         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            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Μ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>ητροπόλεως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60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 w:rsidP="00DD6394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Κώδικας                    </w:t>
                        </w:r>
                        <w:r w:rsidR="00DD6394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: 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52100 Κ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Αρμόδιος για την Καταχώρηση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 xml:space="preserve">                     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  <w:p w:rsidR="00512CFC" w:rsidRPr="00512CFC" w:rsidRDefault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</w:rPr>
                          <w:t>Αθανασίου Ιωάννης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Τηλέφωνο</w:t>
                        </w:r>
                        <w:r w:rsidR="00512CFC">
                          <w:rPr>
                            <w:bCs/>
                            <w:sz w:val="22"/>
                            <w:szCs w:val="22"/>
                          </w:rPr>
                          <w:t xml:space="preserve">                          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Pr="00E50420" w:rsidRDefault="00E50420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2467027537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Αριθμ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συσκ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Τηλ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/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τυπίας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2467022442</w:t>
                        </w:r>
                      </w:p>
                    </w:tc>
                  </w:tr>
                  <w:tr w:rsidR="00E50420" w:rsidRPr="00E50420">
                    <w:tc>
                      <w:tcPr>
                        <w:tcW w:w="2802" w:type="dxa"/>
                        <w:shd w:val="clear" w:color="auto" w:fill="auto"/>
                      </w:tcPr>
                      <w:p w:rsidR="00E50420" w:rsidRP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Ηλεκτρονική Διεύθυνση   :</w:t>
                        </w:r>
                      </w:p>
                    </w:tc>
                    <w:tc>
                      <w:tcPr>
                        <w:tcW w:w="2526" w:type="dxa"/>
                        <w:shd w:val="clear" w:color="auto" w:fill="auto"/>
                      </w:tcPr>
                      <w:p w:rsidR="00DD6394" w:rsidRPr="00DD6394" w:rsidRDefault="00532B76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hyperlink r:id="rId7" w:history="1"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athanasiou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giannis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@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kastcham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DD6394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gr</w:t>
                          </w:r>
                        </w:hyperlink>
                      </w:p>
                    </w:tc>
                  </w:tr>
                </w:tbl>
                <w:p w:rsidR="00E50420" w:rsidRPr="00794481" w:rsidRDefault="00E50420">
                  <w:r w:rsidRPr="00E50420"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Pr="00532B76">
        <w:pict>
          <v:shape id="_x0000_s1026" type="#_x0000_t202" style="position:absolute;margin-left:-5.4pt;margin-top:101.4pt;width:533.85pt;height:54.6pt;z-index:251656192;mso-wrap-distance-left:0;mso-wrap-distance-right:9.05pt;mso-position-horizontal-relative:margin;mso-position-vertical-relative:page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5688"/>
                    <w:gridCol w:w="4994"/>
                  </w:tblGrid>
                  <w:tr w:rsidR="00E50420">
                    <w:trPr>
                      <w:trHeight w:val="207"/>
                    </w:trPr>
                    <w:tc>
                      <w:tcPr>
                        <w:tcW w:w="5688" w:type="dxa"/>
                        <w:shd w:val="clear" w:color="auto" w:fill="auto"/>
                      </w:tcPr>
                      <w:p w:rsidR="00E50420" w:rsidRPr="0021446E" w:rsidRDefault="00E50420">
                        <w:pPr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sz w:val="22"/>
                            <w:szCs w:val="22"/>
                          </w:rPr>
                          <w:t>ΕΛΛΗΝΙΚΗ ΔΗΜΟΚΡΑΤΙΑ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E50420" w:rsidRDefault="00E50420">
                        <w:pPr>
                          <w:snapToGrid w:val="0"/>
                          <w:rPr>
                            <w:sz w:val="22"/>
                            <w:lang w:val="en-US"/>
                          </w:rPr>
                        </w:pPr>
                      </w:p>
                    </w:tc>
                  </w:tr>
                  <w:tr w:rsidR="00E50420">
                    <w:tc>
                      <w:tcPr>
                        <w:tcW w:w="5688" w:type="dxa"/>
                        <w:shd w:val="clear" w:color="auto" w:fill="auto"/>
                      </w:tcPr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ΕΠΙΜΕΛΗΤΗΡΙΟ ΚΑΣΤΟΡΙΑ</w:t>
                        </w:r>
                      </w:p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ΥΠΗΡΕΣΙΑ ΓΕΝΙΚΟΥ ΕΜΠΟΡΙΚΟΥ ΜΗΤΡΩΟΥ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  <w:p w:rsidR="00E50420" w:rsidRPr="0021446E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Κ</w:t>
                        </w:r>
                        <w:r w:rsidR="00B61EC2"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353128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03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</w:t>
                        </w:r>
                        <w:r w:rsidR="00353128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01</w:t>
                        </w:r>
                        <w:r w:rsidR="007A4571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/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201</w:t>
                        </w:r>
                        <w:r w:rsidR="00353128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3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       </w:t>
                        </w:r>
                      </w:p>
                      <w:p w:rsidR="00E50420" w:rsidRPr="00166B03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Αριθ</w:t>
                        </w:r>
                        <w:proofErr w:type="spellEnd"/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Πρωτ</w:t>
                        </w:r>
                        <w:proofErr w:type="spellEnd"/>
                        <w:r w:rsidR="00B61EC2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r w:rsidR="00EF1F33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>8079</w:t>
                        </w:r>
                      </w:p>
                      <w:p w:rsidR="00E50420" w:rsidRDefault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/>
                            <w:bCs/>
                            <w:sz w:val="22"/>
                            <w:szCs w:val="22"/>
                            <w:lang w:val="en-GB"/>
                          </w:rPr>
                        </w:pPr>
                      </w:p>
                    </w:tc>
                  </w:tr>
                </w:tbl>
                <w:p w:rsidR="00E50420" w:rsidRDefault="00E50420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  <w:r w:rsidR="001F5608">
        <w:rPr>
          <w:noProof/>
          <w:lang w:eastAsia="el-GR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-53340</wp:posOffset>
            </wp:positionV>
            <wp:extent cx="540385" cy="540385"/>
            <wp:effectExtent l="19050" t="0" r="0" b="0"/>
            <wp:wrapTopAndBottom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B98" w:rsidRPr="0027502F" w:rsidRDefault="008C7B98">
      <w:pPr>
        <w:widowControl w:val="0"/>
        <w:tabs>
          <w:tab w:val="left" w:pos="9504"/>
        </w:tabs>
        <w:autoSpaceDE w:val="0"/>
        <w:rPr>
          <w:b/>
          <w:bCs/>
          <w:sz w:val="22"/>
          <w:szCs w:val="22"/>
        </w:rPr>
      </w:pPr>
      <w:r w:rsidRPr="0027502F">
        <w:rPr>
          <w:b/>
          <w:bCs/>
          <w:sz w:val="22"/>
          <w:szCs w:val="22"/>
        </w:rPr>
        <w:t xml:space="preserve">                          </w:t>
      </w:r>
      <w:r w:rsidR="000B4DCC">
        <w:rPr>
          <w:b/>
          <w:bCs/>
          <w:sz w:val="22"/>
          <w:szCs w:val="22"/>
        </w:rPr>
        <w:t xml:space="preserve">             </w:t>
      </w:r>
      <w:r w:rsidRPr="0027502F">
        <w:rPr>
          <w:b/>
          <w:bCs/>
          <w:sz w:val="22"/>
          <w:szCs w:val="22"/>
        </w:rPr>
        <w:t xml:space="preserve">                                                                                                 </w:t>
      </w:r>
    </w:p>
    <w:p w:rsidR="00794481" w:rsidRDefault="00794481" w:rsidP="00E50420">
      <w:pPr>
        <w:widowControl w:val="0"/>
        <w:tabs>
          <w:tab w:val="left" w:pos="9504"/>
        </w:tabs>
        <w:autoSpaceDE w:val="0"/>
        <w:rPr>
          <w:color w:val="000000"/>
        </w:rPr>
      </w:pPr>
    </w:p>
    <w:p w:rsidR="00794481" w:rsidRDefault="00794481" w:rsidP="00E50420">
      <w:pPr>
        <w:widowControl w:val="0"/>
        <w:tabs>
          <w:tab w:val="left" w:pos="9504"/>
        </w:tabs>
        <w:autoSpaceDE w:val="0"/>
        <w:rPr>
          <w:color w:val="000000"/>
        </w:rPr>
      </w:pPr>
    </w:p>
    <w:p w:rsidR="00794481" w:rsidRDefault="00794481" w:rsidP="00E50420">
      <w:pPr>
        <w:widowControl w:val="0"/>
        <w:tabs>
          <w:tab w:val="left" w:pos="9504"/>
        </w:tabs>
        <w:autoSpaceDE w:val="0"/>
        <w:rPr>
          <w:color w:val="000000"/>
        </w:rPr>
      </w:pPr>
    </w:p>
    <w:p w:rsidR="008C7B98" w:rsidRDefault="00794481" w:rsidP="00794481">
      <w:pPr>
        <w:widowControl w:val="0"/>
        <w:tabs>
          <w:tab w:val="left" w:pos="9504"/>
        </w:tabs>
        <w:autoSpaceDE w:val="0"/>
        <w:jc w:val="both"/>
        <w:rPr>
          <w:color w:val="000000"/>
        </w:rPr>
      </w:pPr>
      <w:r>
        <w:rPr>
          <w:color w:val="000000"/>
        </w:rPr>
        <w:t xml:space="preserve">Θέμα: </w:t>
      </w:r>
      <w:r w:rsidR="008C7B98">
        <w:rPr>
          <w:color w:val="000000"/>
        </w:rPr>
        <w:t>Ανακοίνωση καταχώρ</w:t>
      </w:r>
      <w:r>
        <w:rPr>
          <w:color w:val="000000"/>
        </w:rPr>
        <w:t>ι</w:t>
      </w:r>
      <w:r w:rsidR="008C7B98">
        <w:rPr>
          <w:color w:val="000000"/>
        </w:rPr>
        <w:t>σης στο Γενικό Εμπορικό Μητρώο στοιχείων της Ανώνυμης Εταιρίας με την επωνυμία “</w:t>
      </w:r>
      <w:r w:rsidR="009D42AA">
        <w:rPr>
          <w:color w:val="000000"/>
        </w:rPr>
        <w:t>ΤΟΠ ΦΑΡΜ ΑΝΩΝΥΜΗ ΕΤΑΙΡΕΙΑ ΕΚΤΡΟΦΗΣ ΓΟΥΝΟΦΟΡΩΝ ΖΩΩΝ</w:t>
      </w:r>
      <w:r w:rsidR="008C7B98">
        <w:rPr>
          <w:color w:val="000000"/>
        </w:rPr>
        <w:t>”</w:t>
      </w:r>
    </w:p>
    <w:p w:rsidR="008C7B98" w:rsidRDefault="008C7B98">
      <w:pPr>
        <w:widowControl w:val="0"/>
        <w:autoSpaceDE w:val="0"/>
        <w:ind w:left="284" w:right="556"/>
        <w:jc w:val="both"/>
        <w:rPr>
          <w:color w:val="000000"/>
        </w:rPr>
      </w:pPr>
    </w:p>
    <w:p w:rsidR="008C7B98" w:rsidRDefault="00C4165C">
      <w:pPr>
        <w:widowControl w:val="0"/>
        <w:autoSpaceDE w:val="0"/>
        <w:ind w:left="284" w:right="556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Ο Πρόεδρος του Επιμελητηρίου Καστοριάς</w:t>
      </w:r>
    </w:p>
    <w:p w:rsidR="008C7B98" w:rsidRDefault="008C7B98" w:rsidP="00E50420">
      <w:pPr>
        <w:widowControl w:val="0"/>
        <w:autoSpaceDE w:val="0"/>
        <w:spacing w:before="240"/>
        <w:ind w:left="284" w:right="556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C4165C">
        <w:rPr>
          <w:b/>
          <w:bCs/>
          <w:color w:val="000000"/>
        </w:rPr>
        <w:t>ΒΕΒΑΙΩΝΕΙ ότι</w:t>
      </w:r>
    </w:p>
    <w:p w:rsidR="008C7B98" w:rsidRDefault="008C7B98">
      <w:pPr>
        <w:widowControl w:val="0"/>
        <w:autoSpaceDE w:val="0"/>
        <w:ind w:left="284" w:right="556"/>
        <w:jc w:val="both"/>
        <w:rPr>
          <w:color w:val="000000"/>
        </w:rPr>
      </w:pPr>
    </w:p>
    <w:p w:rsidR="00167C73" w:rsidRPr="00167C73" w:rsidRDefault="008C7B98" w:rsidP="00C07BAB">
      <w:pPr>
        <w:widowControl w:val="0"/>
        <w:autoSpaceDE w:val="0"/>
        <w:spacing w:line="276" w:lineRule="auto"/>
        <w:ind w:left="284" w:right="556"/>
        <w:jc w:val="both"/>
      </w:pPr>
      <w:r>
        <w:rPr>
          <w:lang w:val="en-US"/>
        </w:rPr>
        <w:t>T</w:t>
      </w:r>
      <w:r w:rsidR="000E6276">
        <w:t xml:space="preserve">ην </w:t>
      </w:r>
      <w:r w:rsidR="00353128" w:rsidRPr="00353128">
        <w:t>03</w:t>
      </w:r>
      <w:r w:rsidR="00722B3E">
        <w:rPr>
          <w:vertAlign w:val="superscript"/>
        </w:rPr>
        <w:t>η</w:t>
      </w:r>
      <w:r w:rsidR="007373FE">
        <w:t>/</w:t>
      </w:r>
      <w:r w:rsidR="00353128" w:rsidRPr="00353128">
        <w:t>01</w:t>
      </w:r>
      <w:r>
        <w:t>/201</w:t>
      </w:r>
      <w:r w:rsidR="00353128" w:rsidRPr="00353128">
        <w:t xml:space="preserve">3 </w:t>
      </w:r>
      <w:r w:rsidR="00D85D9E">
        <w:t xml:space="preserve">καταχωρίστηκε με </w:t>
      </w:r>
      <w:r w:rsidR="00D85D9E" w:rsidRPr="00464AC4">
        <w:rPr>
          <w:b/>
          <w:lang w:val="en-US"/>
        </w:rPr>
        <w:t>KAK</w:t>
      </w:r>
      <w:r w:rsidR="00D85D9E" w:rsidRPr="00464AC4">
        <w:rPr>
          <w:b/>
        </w:rPr>
        <w:t xml:space="preserve"> </w:t>
      </w:r>
      <w:r w:rsidR="00353128" w:rsidRPr="00353128">
        <w:rPr>
          <w:b/>
        </w:rPr>
        <w:t>25882</w:t>
      </w:r>
      <w:r w:rsidR="00D85D9E" w:rsidRPr="00D85D9E">
        <w:t xml:space="preserve"> </w:t>
      </w:r>
      <w:r w:rsidR="00D85D9E">
        <w:t>στο Γενικό Εμπορικό Μητρώο (Γ.Ε.ΜΗ)</w:t>
      </w:r>
      <w:r w:rsidR="00D85D9E" w:rsidRPr="00D85D9E">
        <w:t xml:space="preserve"> </w:t>
      </w:r>
      <w:r>
        <w:t>δια της Υπηρεσίας Γ.Ε.ΜΗ του Επιμελητηρίου Κ</w:t>
      </w:r>
      <w:r w:rsidR="000E6276">
        <w:t xml:space="preserve">αστοριάς το </w:t>
      </w:r>
      <w:r w:rsidR="00634EEF">
        <w:t>από</w:t>
      </w:r>
      <w:r w:rsidR="003C7371">
        <w:t xml:space="preserve"> </w:t>
      </w:r>
      <w:r w:rsidR="00E43FC9" w:rsidRPr="00E43FC9">
        <w:t>30</w:t>
      </w:r>
      <w:r w:rsidR="00634EEF">
        <w:t>/12/</w:t>
      </w:r>
      <w:r w:rsidR="000E6276">
        <w:t>201</w:t>
      </w:r>
      <w:r w:rsidR="00794481">
        <w:t>2</w:t>
      </w:r>
      <w:r>
        <w:t xml:space="preserve"> </w:t>
      </w:r>
      <w:r w:rsidR="00794481">
        <w:t>π</w:t>
      </w:r>
      <w:r>
        <w:t xml:space="preserve">ρακτικό </w:t>
      </w:r>
      <w:r w:rsidR="00794481">
        <w:t xml:space="preserve">συνεδρίασης </w:t>
      </w:r>
      <w:r>
        <w:t xml:space="preserve">του Διοικητικού Συμβουλίου της Ανώνυμης Εταιρίας με την επωνυμία </w:t>
      </w:r>
      <w:r w:rsidR="009D42AA" w:rsidRPr="009D42AA">
        <w:rPr>
          <w:b/>
          <w:color w:val="000000"/>
        </w:rPr>
        <w:t>ΤΟΠ ΦΑΡΜ ΑΝΩΝΥΜΗ ΕΤΑΙΡΕΙΑ ΕΚΤΡΟΦΗΣ ΓΟΥΝΟΦΟΡΩΝ ΖΩΩΝ</w:t>
      </w:r>
      <w:r w:rsidR="009D42AA">
        <w:t xml:space="preserve"> </w:t>
      </w:r>
      <w:r w:rsidR="00634EEF">
        <w:t>και</w:t>
      </w:r>
      <w:r>
        <w:t xml:space="preserve"> αριθμό </w:t>
      </w:r>
      <w:r w:rsidRPr="009D42AA">
        <w:rPr>
          <w:b/>
        </w:rPr>
        <w:t>Γ.Ε.ΜΗ 1</w:t>
      </w:r>
      <w:r w:rsidR="00794481" w:rsidRPr="009D42AA">
        <w:rPr>
          <w:b/>
        </w:rPr>
        <w:t>2</w:t>
      </w:r>
      <w:r w:rsidR="00634EEF" w:rsidRPr="009D42AA">
        <w:rPr>
          <w:b/>
        </w:rPr>
        <w:t>1</w:t>
      </w:r>
      <w:r w:rsidR="009D42AA" w:rsidRPr="009D42AA">
        <w:rPr>
          <w:b/>
        </w:rPr>
        <w:t>29</w:t>
      </w:r>
      <w:r w:rsidR="0022549E" w:rsidRPr="009D42AA">
        <w:rPr>
          <w:b/>
        </w:rPr>
        <w:t>9</w:t>
      </w:r>
      <w:r w:rsidR="009D42AA" w:rsidRPr="009D42AA">
        <w:rPr>
          <w:b/>
        </w:rPr>
        <w:t>2</w:t>
      </w:r>
      <w:r w:rsidR="00634EEF" w:rsidRPr="009D42AA">
        <w:rPr>
          <w:b/>
        </w:rPr>
        <w:t>32</w:t>
      </w:r>
      <w:r w:rsidRPr="009D42AA">
        <w:rPr>
          <w:b/>
        </w:rPr>
        <w:t>000</w:t>
      </w:r>
      <w:r w:rsidR="00794481">
        <w:t>,</w:t>
      </w:r>
      <w:r w:rsidRPr="0027502F">
        <w:t xml:space="preserve"> </w:t>
      </w:r>
      <w:r>
        <w:t xml:space="preserve">που εδρεύει </w:t>
      </w:r>
      <w:r w:rsidR="00634EEF">
        <w:t xml:space="preserve">στην </w:t>
      </w:r>
      <w:r w:rsidR="009D42AA">
        <w:t>οδό Διοικητηρίου 32</w:t>
      </w:r>
      <w:r>
        <w:t xml:space="preserve"> </w:t>
      </w:r>
      <w:r w:rsidR="009D42AA">
        <w:t>του Άργους Ορεστικού</w:t>
      </w:r>
      <w:r w:rsidR="003C7371">
        <w:t xml:space="preserve">, </w:t>
      </w:r>
      <w:r w:rsidR="000E6276">
        <w:t xml:space="preserve">με το οποίο </w:t>
      </w:r>
      <w:r w:rsidR="00794481">
        <w:t xml:space="preserve">πρακτικό </w:t>
      </w:r>
      <w:r w:rsidR="000E6276" w:rsidRPr="000512B4">
        <w:rPr>
          <w:b/>
        </w:rPr>
        <w:t xml:space="preserve">πιστοποιήθηκε η </w:t>
      </w:r>
      <w:r w:rsidR="0053166A" w:rsidRPr="000512B4">
        <w:rPr>
          <w:b/>
        </w:rPr>
        <w:t>ολοσχερής κάλυψης της αύξησης του μετοχικού κεφαλαίου,</w:t>
      </w:r>
      <w:r w:rsidR="0053166A" w:rsidRPr="00192C68">
        <w:t xml:space="preserve"> ποσού </w:t>
      </w:r>
      <w:r w:rsidR="0053166A">
        <w:t>ενός εκατομμυρίου τριακοσίων πενήντα εννέα χιλιάδων ευρώ (1.359.000</w:t>
      </w:r>
      <w:r w:rsidR="0053166A" w:rsidRPr="00192C68">
        <w:t>,</w:t>
      </w:r>
      <w:r w:rsidR="0053166A">
        <w:t>00€)</w:t>
      </w:r>
      <w:r w:rsidR="000512B4">
        <w:t>. Έτσι το μ</w:t>
      </w:r>
      <w:r w:rsidR="000512B4" w:rsidRPr="00192C68">
        <w:t xml:space="preserve">ετοχικό </w:t>
      </w:r>
      <w:r w:rsidR="000512B4">
        <w:t>κ</w:t>
      </w:r>
      <w:r w:rsidR="000512B4" w:rsidRPr="00192C68">
        <w:t xml:space="preserve">εφάλαιο της Εταιρίας μετά την αύξηση ανέρχεται στο ποσό </w:t>
      </w:r>
      <w:r w:rsidR="000512B4">
        <w:t xml:space="preserve">τους ενός εκατομμυρίου τετρακοσίων πενήντα πέντε χιλιάδων </w:t>
      </w:r>
      <w:r w:rsidR="00353128">
        <w:t xml:space="preserve">ευρώ </w:t>
      </w:r>
      <w:r w:rsidR="000512B4">
        <w:t>(1.455</w:t>
      </w:r>
      <w:r w:rsidR="000512B4" w:rsidRPr="00192C68">
        <w:t>.</w:t>
      </w:r>
      <w:r w:rsidR="000512B4">
        <w:t>000</w:t>
      </w:r>
      <w:r w:rsidR="000512B4" w:rsidRPr="00192C68">
        <w:t>,</w:t>
      </w:r>
      <w:r w:rsidR="000512B4">
        <w:t>00</w:t>
      </w:r>
      <w:r w:rsidR="00353128">
        <w:t>€</w:t>
      </w:r>
      <w:r w:rsidR="000512B4">
        <w:t xml:space="preserve">), διηρημένο σε εκατόν σαράντα πέντε χιλιάδες πεντακόσιες (145.500) ονομαστικές μετοχές αξίας δέκα </w:t>
      </w:r>
      <w:r w:rsidR="00353128">
        <w:t>ευρώ</w:t>
      </w:r>
      <w:r w:rsidR="00353128" w:rsidRPr="00192C68">
        <w:t xml:space="preserve"> </w:t>
      </w:r>
      <w:r w:rsidR="000512B4">
        <w:t>(10</w:t>
      </w:r>
      <w:r w:rsidR="000512B4" w:rsidRPr="00192C68">
        <w:t>,0</w:t>
      </w:r>
      <w:r w:rsidR="000512B4">
        <w:t>0</w:t>
      </w:r>
      <w:r w:rsidR="00353128">
        <w:t>€</w:t>
      </w:r>
      <w:r w:rsidR="000512B4">
        <w:t>)</w:t>
      </w:r>
      <w:r w:rsidR="000512B4" w:rsidRPr="00192C68">
        <w:t xml:space="preserve"> εκάστη</w:t>
      </w:r>
      <w:r w:rsidR="000512B4">
        <w:t>.</w:t>
      </w:r>
    </w:p>
    <w:p w:rsidR="008C7B98" w:rsidRDefault="008C7B98">
      <w:pPr>
        <w:widowControl w:val="0"/>
        <w:autoSpaceDE w:val="0"/>
        <w:ind w:left="284" w:right="556"/>
        <w:jc w:val="both"/>
        <w:rPr>
          <w:color w:val="000000"/>
        </w:rPr>
      </w:pP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ΜΕ ΕΝΤΟΛΗ ΠΡΟΕΔΡΟΥ</w:t>
      </w: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ΤΜΗΜΑ Γ.Ε.ΜΗ</w:t>
      </w:r>
    </w:p>
    <w:p w:rsidR="008C7B98" w:rsidRPr="00D5595F" w:rsidRDefault="008C7B98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 xml:space="preserve"> Ο ΑΡΜ</w:t>
      </w:r>
      <w:r w:rsidR="00523C10">
        <w:rPr>
          <w:color w:val="000000"/>
          <w:lang w:val="en-US"/>
        </w:rPr>
        <w:t>O</w:t>
      </w:r>
      <w:r w:rsidRPr="00D5595F">
        <w:rPr>
          <w:color w:val="000000"/>
        </w:rPr>
        <w:t>ΔΙΟΣ</w:t>
      </w:r>
      <w:r w:rsidR="00E43E96" w:rsidRPr="00D5595F">
        <w:rPr>
          <w:color w:val="000000"/>
        </w:rPr>
        <w:t xml:space="preserve"> ΥΠ</w:t>
      </w:r>
      <w:r w:rsidR="00523C10">
        <w:rPr>
          <w:color w:val="000000"/>
          <w:lang w:val="en-US"/>
        </w:rPr>
        <w:t>A</w:t>
      </w:r>
      <w:r w:rsidR="00E43E96" w:rsidRPr="00D5595F">
        <w:rPr>
          <w:color w:val="000000"/>
        </w:rPr>
        <w:t>ΛΛΗΛΟΣ</w:t>
      </w:r>
    </w:p>
    <w:sectPr w:rsidR="008C7B98" w:rsidRPr="00D5595F" w:rsidSect="00794481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274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A8A" w:rsidRDefault="008A7A8A">
      <w:r>
        <w:separator/>
      </w:r>
    </w:p>
  </w:endnote>
  <w:endnote w:type="continuationSeparator" w:id="0">
    <w:p w:rsidR="008A7A8A" w:rsidRDefault="008A7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A8A" w:rsidRDefault="008A7A8A">
      <w:r>
        <w:separator/>
      </w:r>
    </w:p>
  </w:footnote>
  <w:footnote w:type="continuationSeparator" w:id="0">
    <w:p w:rsidR="008A7A8A" w:rsidRDefault="008A7A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20" w:rsidRDefault="00E5042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02F"/>
    <w:rsid w:val="000512B4"/>
    <w:rsid w:val="00083A13"/>
    <w:rsid w:val="000B4DCC"/>
    <w:rsid w:val="000C70BE"/>
    <w:rsid w:val="000E6276"/>
    <w:rsid w:val="00157652"/>
    <w:rsid w:val="00161E5E"/>
    <w:rsid w:val="00166B03"/>
    <w:rsid w:val="00167C73"/>
    <w:rsid w:val="001B53D5"/>
    <w:rsid w:val="001F5608"/>
    <w:rsid w:val="0021446E"/>
    <w:rsid w:val="0022549E"/>
    <w:rsid w:val="00234C0D"/>
    <w:rsid w:val="00266A05"/>
    <w:rsid w:val="00274112"/>
    <w:rsid w:val="0027502F"/>
    <w:rsid w:val="00353128"/>
    <w:rsid w:val="00380FF4"/>
    <w:rsid w:val="003C7371"/>
    <w:rsid w:val="003D3D31"/>
    <w:rsid w:val="00464AC4"/>
    <w:rsid w:val="00512CFC"/>
    <w:rsid w:val="00523C10"/>
    <w:rsid w:val="0053166A"/>
    <w:rsid w:val="00532B76"/>
    <w:rsid w:val="0061467A"/>
    <w:rsid w:val="00634EEF"/>
    <w:rsid w:val="0064771F"/>
    <w:rsid w:val="00647843"/>
    <w:rsid w:val="006D1C52"/>
    <w:rsid w:val="00722B3E"/>
    <w:rsid w:val="007373FE"/>
    <w:rsid w:val="00794481"/>
    <w:rsid w:val="007A4571"/>
    <w:rsid w:val="007D006A"/>
    <w:rsid w:val="007E1B4E"/>
    <w:rsid w:val="008A7A8A"/>
    <w:rsid w:val="008C7B98"/>
    <w:rsid w:val="009D42AA"/>
    <w:rsid w:val="009F5E41"/>
    <w:rsid w:val="00A22FFF"/>
    <w:rsid w:val="00A366C2"/>
    <w:rsid w:val="00A40935"/>
    <w:rsid w:val="00A92707"/>
    <w:rsid w:val="00A92B89"/>
    <w:rsid w:val="00AD5374"/>
    <w:rsid w:val="00B563F0"/>
    <w:rsid w:val="00B61EC2"/>
    <w:rsid w:val="00BE3741"/>
    <w:rsid w:val="00C07BAB"/>
    <w:rsid w:val="00C4165C"/>
    <w:rsid w:val="00D5595F"/>
    <w:rsid w:val="00D7561F"/>
    <w:rsid w:val="00D85D9E"/>
    <w:rsid w:val="00DD6394"/>
    <w:rsid w:val="00E3716A"/>
    <w:rsid w:val="00E43E96"/>
    <w:rsid w:val="00E43FC9"/>
    <w:rsid w:val="00E50420"/>
    <w:rsid w:val="00EF1F33"/>
    <w:rsid w:val="00EF547E"/>
    <w:rsid w:val="00F36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C2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A366C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66C2"/>
  </w:style>
  <w:style w:type="character" w:customStyle="1" w:styleId="WW-Absatz-Standardschriftart">
    <w:name w:val="WW-Absatz-Standardschriftart"/>
    <w:rsid w:val="00A366C2"/>
  </w:style>
  <w:style w:type="character" w:customStyle="1" w:styleId="WW-Absatz-Standardschriftart1">
    <w:name w:val="WW-Absatz-Standardschriftart1"/>
    <w:rsid w:val="00A366C2"/>
  </w:style>
  <w:style w:type="character" w:customStyle="1" w:styleId="2">
    <w:name w:val="Προεπιλεγμένη γραμματοσειρά2"/>
    <w:rsid w:val="00A366C2"/>
  </w:style>
  <w:style w:type="character" w:customStyle="1" w:styleId="WW8Num2z0">
    <w:name w:val="WW8Num2z0"/>
    <w:rsid w:val="00A366C2"/>
    <w:rPr>
      <w:b/>
    </w:rPr>
  </w:style>
  <w:style w:type="character" w:customStyle="1" w:styleId="WW8Num3z0">
    <w:name w:val="WW8Num3z0"/>
    <w:rsid w:val="00A366C2"/>
    <w:rPr>
      <w:b/>
    </w:rPr>
  </w:style>
  <w:style w:type="character" w:customStyle="1" w:styleId="1">
    <w:name w:val="Προεπιλεγμένη γραμματοσειρά1"/>
    <w:rsid w:val="00A366C2"/>
  </w:style>
  <w:style w:type="character" w:customStyle="1" w:styleId="6Char">
    <w:name w:val="Επικεφαλίδα 6 Char"/>
    <w:basedOn w:val="1"/>
    <w:rsid w:val="00A366C2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A366C2"/>
    <w:rPr>
      <w:color w:val="0000FF"/>
      <w:u w:val="single"/>
    </w:rPr>
  </w:style>
  <w:style w:type="character" w:customStyle="1" w:styleId="Helvetica">
    <w:name w:val="Helvetica"/>
    <w:basedOn w:val="1"/>
    <w:rsid w:val="00A366C2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A366C2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A366C2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A366C2"/>
    <w:pPr>
      <w:spacing w:after="120"/>
    </w:pPr>
  </w:style>
  <w:style w:type="paragraph" w:styleId="a5">
    <w:name w:val="List"/>
    <w:basedOn w:val="a4"/>
    <w:rsid w:val="00A366C2"/>
    <w:rPr>
      <w:rFonts w:cs="Mangal"/>
    </w:rPr>
  </w:style>
  <w:style w:type="paragraph" w:customStyle="1" w:styleId="20">
    <w:name w:val="Λεζάντα2"/>
    <w:basedOn w:val="a"/>
    <w:rsid w:val="00A366C2"/>
    <w:pPr>
      <w:suppressLineNumbers/>
      <w:spacing w:before="120" w:after="120"/>
    </w:pPr>
    <w:rPr>
      <w:rFonts w:cs="Tahoma"/>
      <w:i/>
      <w:iCs/>
    </w:rPr>
  </w:style>
  <w:style w:type="paragraph" w:customStyle="1" w:styleId="a6">
    <w:name w:val="Ευρετήριο"/>
    <w:basedOn w:val="a"/>
    <w:rsid w:val="00A366C2"/>
    <w:pPr>
      <w:suppressLineNumbers/>
    </w:pPr>
    <w:rPr>
      <w:rFonts w:cs="Mangal"/>
    </w:rPr>
  </w:style>
  <w:style w:type="paragraph" w:customStyle="1" w:styleId="10">
    <w:name w:val="Λεζάντα1"/>
    <w:basedOn w:val="a"/>
    <w:rsid w:val="00A366C2"/>
    <w:pPr>
      <w:suppressLineNumbers/>
      <w:spacing w:before="120" w:after="120"/>
    </w:pPr>
    <w:rPr>
      <w:rFonts w:cs="Mangal"/>
      <w:i/>
      <w:iCs/>
    </w:rPr>
  </w:style>
  <w:style w:type="paragraph" w:styleId="a7">
    <w:name w:val="header"/>
    <w:basedOn w:val="a"/>
    <w:rsid w:val="00A366C2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A366C2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A366C2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A366C2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A366C2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A366C2"/>
    <w:pPr>
      <w:ind w:left="720"/>
    </w:pPr>
  </w:style>
  <w:style w:type="paragraph" w:customStyle="1" w:styleId="ab">
    <w:name w:val="Περιεχόμενα πλαισίου"/>
    <w:basedOn w:val="a4"/>
    <w:rsid w:val="00A366C2"/>
  </w:style>
  <w:style w:type="paragraph" w:customStyle="1" w:styleId="ac">
    <w:name w:val="Περιεχόμενα πίνακα"/>
    <w:basedOn w:val="a"/>
    <w:rsid w:val="00A366C2"/>
    <w:pPr>
      <w:suppressLineNumbers/>
    </w:pPr>
  </w:style>
  <w:style w:type="paragraph" w:customStyle="1" w:styleId="ad">
    <w:name w:val="Επικεφαλίδα πίνακα"/>
    <w:basedOn w:val="ac"/>
    <w:rsid w:val="00A366C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thanasiou.giannis@kastcham.gr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subject/>
  <dc:creator>mhtrwo31</dc:creator>
  <cp:keywords/>
  <cp:lastModifiedBy>user5</cp:lastModifiedBy>
  <cp:revision>29</cp:revision>
  <cp:lastPrinted>2011-12-21T12:32:00Z</cp:lastPrinted>
  <dcterms:created xsi:type="dcterms:W3CDTF">2012-08-22T08:52:00Z</dcterms:created>
  <dcterms:modified xsi:type="dcterms:W3CDTF">2013-01-03T07:48:00Z</dcterms:modified>
</cp:coreProperties>
</file>