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930A00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930A00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930A0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930A00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26.08.2014</w:t>
            </w:r>
          </w:p>
          <w:p w:rsidR="00D202D5" w:rsidRPr="000D4D7E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930A00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930A0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930A00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r w:rsidRPr="00930A0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930A00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0D4D7E">
              <w:rPr>
                <w:rFonts w:ascii="Verdana" w:hAnsi="Verdana"/>
                <w:bCs/>
                <w:shadow/>
                <w:sz w:val="18"/>
                <w:szCs w:val="18"/>
              </w:rPr>
              <w:t>2307</w:t>
            </w:r>
          </w:p>
          <w:p w:rsidR="00D202D5" w:rsidRPr="00930A00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0D4D7E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0D4D7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0D4D7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930A00" w:rsidRDefault="00930A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-</w:t>
            </w:r>
          </w:p>
        </w:tc>
      </w:tr>
      <w:tr w:rsidR="00365977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365977" w:rsidRPr="00F716FC" w:rsidRDefault="00365977" w:rsidP="0036597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65977" w:rsidRPr="00503C62" w:rsidRDefault="00365977" w:rsidP="0036597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E56DB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503C6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UNISMACK</w:t>
            </w:r>
            <w:r w:rsidR="00503C62" w:rsidRPr="00503C6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503C6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ΑΝΩΝΥΜΗ ΒΙΟΜΗΧΑΝΙΚΗ ΚΑΙ ΕΜΠΟΡΙΚΗ ΕΤΑΙΡΙΑ ΤΡΟΦΙΜΩΝ</w:t>
            </w:r>
          </w:p>
          <w:p w:rsidR="00365977" w:rsidRPr="00E56DB1" w:rsidRDefault="00503C62" w:rsidP="0036597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ΒΙ.ΠΕ </w:t>
            </w:r>
            <w:r w:rsidR="00365977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365977" w:rsidRPr="00E56DB1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FC681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FC6817" w:rsidRPr="00127AA2" w:rsidRDefault="00C95820" w:rsidP="00127AA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127AA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F716FC" w:rsidRPr="00127AA2" w:rsidRDefault="00330123" w:rsidP="00127AA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127AA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7F4D26" w:rsidRPr="00127AA2">
        <w:rPr>
          <w:rFonts w:ascii="Verdana" w:hAnsi="Verdana"/>
          <w:color w:val="000000"/>
          <w:sz w:val="20"/>
          <w:szCs w:val="20"/>
        </w:rPr>
        <w:t>στην</w:t>
      </w:r>
      <w:r w:rsidR="00CB77EF" w:rsidRPr="00127AA2">
        <w:rPr>
          <w:rFonts w:ascii="Verdana" w:hAnsi="Verdana"/>
          <w:color w:val="000000"/>
          <w:sz w:val="20"/>
          <w:szCs w:val="20"/>
        </w:rPr>
        <w:t xml:space="preserve"> </w:t>
      </w:r>
      <w:r w:rsidR="007F4D26" w:rsidRPr="00127AA2">
        <w:rPr>
          <w:rFonts w:ascii="Verdana" w:hAnsi="Verdana"/>
          <w:color w:val="000000"/>
          <w:sz w:val="20"/>
          <w:szCs w:val="20"/>
        </w:rPr>
        <w:t>Ανώνυμη Εταιρία</w:t>
      </w:r>
      <w:r w:rsidRPr="00127AA2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FC6817" w:rsidRPr="00127AA2">
        <w:rPr>
          <w:rFonts w:ascii="Verdana" w:hAnsi="Verdana"/>
          <w:b/>
          <w:color w:val="000000"/>
          <w:sz w:val="20"/>
          <w:szCs w:val="20"/>
        </w:rPr>
        <w:t>«</w:t>
      </w:r>
      <w:r w:rsidR="00503C62" w:rsidRPr="00127AA2">
        <w:rPr>
          <w:rFonts w:ascii="Verdana" w:hAnsi="Verdana"/>
          <w:b/>
          <w:bCs/>
          <w:sz w:val="20"/>
          <w:szCs w:val="20"/>
          <w:lang w:val="en-US"/>
        </w:rPr>
        <w:t>UNISMACK</w:t>
      </w:r>
      <w:r w:rsidR="00503C62" w:rsidRPr="00127AA2">
        <w:rPr>
          <w:rFonts w:ascii="Verdana" w:hAnsi="Verdana"/>
          <w:b/>
          <w:bCs/>
          <w:sz w:val="20"/>
          <w:szCs w:val="20"/>
        </w:rPr>
        <w:t xml:space="preserve"> ΑΝΩΝΥΜΗ ΒΙΟΜΗΧΑΝΙΚΗ ΚΑΙ ΕΜΠΟΡΙΚΗ ΕΤΑΙΡΙΑ ΤΡΟΦΙΜΩΝ</w:t>
      </w:r>
      <w:r w:rsidR="00365977" w:rsidRPr="00127AA2">
        <w:rPr>
          <w:rFonts w:ascii="Verdana" w:hAnsi="Verdana"/>
          <w:b/>
          <w:bCs/>
          <w:sz w:val="20"/>
          <w:szCs w:val="20"/>
        </w:rPr>
        <w:t>»</w:t>
      </w:r>
      <w:r w:rsidR="00365977" w:rsidRPr="00127AA2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365977" w:rsidRPr="00127AA2">
        <w:rPr>
          <w:rFonts w:ascii="Verdana" w:hAnsi="Verdana"/>
          <w:b/>
          <w:color w:val="000000"/>
          <w:sz w:val="20"/>
          <w:szCs w:val="20"/>
        </w:rPr>
        <w:t>«</w:t>
      </w:r>
      <w:r w:rsidR="00503C62" w:rsidRPr="00127AA2">
        <w:rPr>
          <w:rFonts w:ascii="Verdana" w:hAnsi="Verdana"/>
          <w:b/>
          <w:color w:val="000000"/>
          <w:sz w:val="20"/>
          <w:szCs w:val="20"/>
          <w:lang w:val="en-US"/>
        </w:rPr>
        <w:t>U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 xml:space="preserve"> &amp; </w:t>
      </w:r>
      <w:r w:rsidR="00503C62" w:rsidRPr="00127AA2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03C62" w:rsidRPr="00127AA2">
        <w:rPr>
          <w:rFonts w:ascii="Verdana" w:hAnsi="Verdana"/>
          <w:b/>
          <w:color w:val="000000"/>
          <w:sz w:val="20"/>
          <w:szCs w:val="20"/>
          <w:lang w:val="en-US"/>
        </w:rPr>
        <w:t>UNISMACK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03C62" w:rsidRPr="00127AA2">
        <w:rPr>
          <w:rFonts w:ascii="Verdana" w:hAnsi="Verdana"/>
          <w:b/>
          <w:color w:val="000000"/>
          <w:sz w:val="20"/>
          <w:szCs w:val="20"/>
          <w:lang w:val="en-US"/>
        </w:rPr>
        <w:t>ABEE</w:t>
      </w:r>
      <w:r w:rsidR="00365977" w:rsidRPr="00127AA2">
        <w:rPr>
          <w:rFonts w:ascii="Verdana" w:hAnsi="Verdana"/>
          <w:b/>
          <w:color w:val="000000"/>
          <w:sz w:val="20"/>
          <w:szCs w:val="20"/>
        </w:rPr>
        <w:t>»</w:t>
      </w:r>
      <w:r w:rsidR="00365977" w:rsidRPr="00127AA2">
        <w:rPr>
          <w:rFonts w:ascii="Verdana" w:hAnsi="Verdana"/>
          <w:sz w:val="20"/>
          <w:szCs w:val="20"/>
        </w:rPr>
        <w:t xml:space="preserve">, Αρ. Μ.Α.Ε.: </w:t>
      </w:r>
      <w:r w:rsidR="00503C62" w:rsidRPr="00127AA2">
        <w:rPr>
          <w:rFonts w:ascii="Verdana" w:hAnsi="Verdana"/>
          <w:b/>
          <w:sz w:val="20"/>
          <w:szCs w:val="20"/>
        </w:rPr>
        <w:t>60988/55/</w:t>
      </w:r>
      <w:r w:rsidR="00503C62" w:rsidRPr="00127AA2">
        <w:rPr>
          <w:rFonts w:ascii="Verdana" w:hAnsi="Verdana"/>
          <w:b/>
          <w:sz w:val="20"/>
          <w:szCs w:val="20"/>
          <w:lang w:val="en-US"/>
        </w:rPr>
        <w:t>B</w:t>
      </w:r>
      <w:r w:rsidR="00503C62" w:rsidRPr="00127AA2">
        <w:rPr>
          <w:rFonts w:ascii="Verdana" w:hAnsi="Verdana"/>
          <w:b/>
          <w:sz w:val="20"/>
          <w:szCs w:val="20"/>
        </w:rPr>
        <w:t>/06/12</w:t>
      </w:r>
      <w:r w:rsidR="00365977" w:rsidRPr="00127AA2">
        <w:rPr>
          <w:rFonts w:ascii="Verdana" w:hAnsi="Verdana"/>
          <w:sz w:val="20"/>
          <w:szCs w:val="20"/>
        </w:rPr>
        <w:t xml:space="preserve"> </w:t>
      </w:r>
      <w:r w:rsidR="00365977" w:rsidRPr="00127AA2">
        <w:rPr>
          <w:rFonts w:ascii="Verdana" w:hAnsi="Verdana"/>
          <w:color w:val="000000"/>
          <w:sz w:val="20"/>
          <w:szCs w:val="20"/>
        </w:rPr>
        <w:t xml:space="preserve">και αριθμό Γ.Ε.ΜΗ.: 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>014663235000</w:t>
      </w:r>
      <w:r w:rsidR="00FC6817" w:rsidRPr="00127AA2">
        <w:rPr>
          <w:rFonts w:ascii="Verdana" w:hAnsi="Verdana"/>
          <w:sz w:val="20"/>
          <w:szCs w:val="20"/>
        </w:rPr>
        <w:t xml:space="preserve"> </w:t>
      </w:r>
      <w:r w:rsidR="00743185" w:rsidRPr="00127AA2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127AA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127AA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365977" w:rsidRPr="00127AA2" w:rsidRDefault="00365977" w:rsidP="00127AA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6F35CB" w:rsidRPr="00127AA2" w:rsidRDefault="004A7F29" w:rsidP="00127AA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127AA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127AA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127AA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127AA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127AA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E860E9" w:rsidRPr="00127AA2" w:rsidRDefault="00E860E9" w:rsidP="00127AA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E860E9" w:rsidRPr="00127AA2" w:rsidRDefault="00785300" w:rsidP="00127AA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127AA2">
        <w:rPr>
          <w:rFonts w:ascii="Verdana" w:hAnsi="Verdana"/>
          <w:sz w:val="20"/>
          <w:szCs w:val="20"/>
        </w:rPr>
        <w:t xml:space="preserve">Στις </w:t>
      </w:r>
      <w:r w:rsidR="00930A00" w:rsidRPr="00127AA2">
        <w:rPr>
          <w:rFonts w:ascii="Verdana" w:hAnsi="Verdana"/>
          <w:b/>
          <w:sz w:val="20"/>
          <w:szCs w:val="20"/>
        </w:rPr>
        <w:t>26.08.2014</w:t>
      </w:r>
      <w:r w:rsidRPr="00127AA2">
        <w:rPr>
          <w:rFonts w:ascii="Verdana" w:hAnsi="Verdana"/>
          <w:sz w:val="20"/>
          <w:szCs w:val="20"/>
        </w:rPr>
        <w:t xml:space="preserve"> καταχωρήθηκε στο </w:t>
      </w:r>
      <w:r w:rsidRPr="00127AA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127AA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7A0CF4" w:rsidRPr="00127AA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52452">
        <w:rPr>
          <w:rFonts w:ascii="Verdana" w:hAnsi="Verdana"/>
          <w:b/>
          <w:color w:val="000000"/>
          <w:sz w:val="20"/>
          <w:szCs w:val="20"/>
        </w:rPr>
        <w:t xml:space="preserve">240538 </w:t>
      </w:r>
      <w:r w:rsidR="00930A00" w:rsidRPr="00127AA2">
        <w:rPr>
          <w:rFonts w:ascii="Verdana" w:hAnsi="Verdana"/>
          <w:sz w:val="20"/>
          <w:szCs w:val="20"/>
        </w:rPr>
        <w:t xml:space="preserve">το από </w:t>
      </w:r>
      <w:r w:rsidR="00930A00" w:rsidRPr="00E52452">
        <w:rPr>
          <w:rFonts w:ascii="Verdana" w:hAnsi="Verdana"/>
          <w:b/>
          <w:sz w:val="20"/>
          <w:szCs w:val="20"/>
        </w:rPr>
        <w:t>18.07.2014</w:t>
      </w:r>
      <w:r w:rsidR="00E52452">
        <w:rPr>
          <w:rFonts w:ascii="Verdana" w:hAnsi="Verdana"/>
          <w:sz w:val="20"/>
          <w:szCs w:val="20"/>
        </w:rPr>
        <w:t xml:space="preserve"> </w:t>
      </w:r>
      <w:r w:rsidR="00930A00" w:rsidRPr="00127AA2">
        <w:rPr>
          <w:rFonts w:ascii="Verdana" w:hAnsi="Verdana"/>
          <w:sz w:val="20"/>
          <w:szCs w:val="20"/>
        </w:rPr>
        <w:t xml:space="preserve">Πρακτικό του Διοικητικού Συμβουλίου </w:t>
      </w:r>
      <w:r w:rsidRPr="00127AA2">
        <w:rPr>
          <w:rFonts w:ascii="Verdana" w:hAnsi="Verdana"/>
          <w:sz w:val="20"/>
          <w:szCs w:val="20"/>
        </w:rPr>
        <w:t xml:space="preserve">της Ανώνυμης Εταιρείας με την </w:t>
      </w:r>
      <w:r w:rsidRPr="00127AA2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503C62" w:rsidRPr="00127AA2">
        <w:rPr>
          <w:rFonts w:ascii="Verdana" w:hAnsi="Verdana"/>
          <w:b/>
          <w:color w:val="000000"/>
          <w:sz w:val="20"/>
          <w:szCs w:val="20"/>
        </w:rPr>
        <w:t>«</w:t>
      </w:r>
      <w:r w:rsidR="00503C62" w:rsidRPr="00127AA2">
        <w:rPr>
          <w:rFonts w:ascii="Verdana" w:hAnsi="Verdana"/>
          <w:b/>
          <w:bCs/>
          <w:sz w:val="20"/>
          <w:szCs w:val="20"/>
          <w:lang w:val="en-US"/>
        </w:rPr>
        <w:t>UNISMACK</w:t>
      </w:r>
      <w:r w:rsidR="00503C62" w:rsidRPr="00127AA2">
        <w:rPr>
          <w:rFonts w:ascii="Verdana" w:hAnsi="Verdana"/>
          <w:b/>
          <w:bCs/>
          <w:sz w:val="20"/>
          <w:szCs w:val="20"/>
        </w:rPr>
        <w:t xml:space="preserve"> ΑΝΩΝΥΜΗ ΒΙΟΜΗΧΑΝΙΚΗ ΚΑΙ ΕΜΠΟΡΙΚΗ ΕΤΑΙΡΙΑ ΤΡΟΦΙΜΩΝ»</w:t>
      </w:r>
      <w:r w:rsidR="00503C62" w:rsidRPr="00127AA2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>«</w:t>
      </w:r>
      <w:r w:rsidR="00503C62" w:rsidRPr="00127AA2">
        <w:rPr>
          <w:rFonts w:ascii="Verdana" w:hAnsi="Verdana"/>
          <w:b/>
          <w:color w:val="000000"/>
          <w:sz w:val="20"/>
          <w:szCs w:val="20"/>
          <w:lang w:val="en-US"/>
        </w:rPr>
        <w:t>U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 xml:space="preserve"> &amp; </w:t>
      </w:r>
      <w:r w:rsidR="00503C62" w:rsidRPr="00127AA2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03C62" w:rsidRPr="00127AA2">
        <w:rPr>
          <w:rFonts w:ascii="Verdana" w:hAnsi="Verdana"/>
          <w:b/>
          <w:color w:val="000000"/>
          <w:sz w:val="20"/>
          <w:szCs w:val="20"/>
          <w:lang w:val="en-US"/>
        </w:rPr>
        <w:t>UNISMACK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03C62" w:rsidRPr="00127AA2">
        <w:rPr>
          <w:rFonts w:ascii="Verdana" w:hAnsi="Verdana"/>
          <w:b/>
          <w:color w:val="000000"/>
          <w:sz w:val="20"/>
          <w:szCs w:val="20"/>
          <w:lang w:val="en-US"/>
        </w:rPr>
        <w:t>ABEE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>»</w:t>
      </w:r>
      <w:r w:rsidR="00503C62" w:rsidRPr="00127AA2">
        <w:rPr>
          <w:rFonts w:ascii="Verdana" w:hAnsi="Verdana"/>
          <w:sz w:val="20"/>
          <w:szCs w:val="20"/>
        </w:rPr>
        <w:t xml:space="preserve">, Αρ. Μ.Α.Ε.: </w:t>
      </w:r>
      <w:r w:rsidR="00503C62" w:rsidRPr="00127AA2">
        <w:rPr>
          <w:rFonts w:ascii="Verdana" w:hAnsi="Verdana"/>
          <w:b/>
          <w:sz w:val="20"/>
          <w:szCs w:val="20"/>
        </w:rPr>
        <w:t>60988/55/</w:t>
      </w:r>
      <w:r w:rsidR="00503C62" w:rsidRPr="00127AA2">
        <w:rPr>
          <w:rFonts w:ascii="Verdana" w:hAnsi="Verdana"/>
          <w:b/>
          <w:sz w:val="20"/>
          <w:szCs w:val="20"/>
          <w:lang w:val="en-US"/>
        </w:rPr>
        <w:t>B</w:t>
      </w:r>
      <w:r w:rsidR="00503C62" w:rsidRPr="00127AA2">
        <w:rPr>
          <w:rFonts w:ascii="Verdana" w:hAnsi="Verdana"/>
          <w:b/>
          <w:sz w:val="20"/>
          <w:szCs w:val="20"/>
        </w:rPr>
        <w:t>/06/12</w:t>
      </w:r>
      <w:r w:rsidR="00503C62" w:rsidRPr="00127AA2">
        <w:rPr>
          <w:rFonts w:ascii="Verdana" w:hAnsi="Verdana"/>
          <w:sz w:val="20"/>
          <w:szCs w:val="20"/>
        </w:rPr>
        <w:t xml:space="preserve"> </w:t>
      </w:r>
      <w:r w:rsidR="00503C62" w:rsidRPr="00127AA2">
        <w:rPr>
          <w:rFonts w:ascii="Verdana" w:hAnsi="Verdana"/>
          <w:color w:val="000000"/>
          <w:sz w:val="20"/>
          <w:szCs w:val="20"/>
        </w:rPr>
        <w:t xml:space="preserve">και αριθμό Γ.Ε.ΜΗ.: </w:t>
      </w:r>
      <w:r w:rsidR="00503C62" w:rsidRPr="00127AA2">
        <w:rPr>
          <w:rFonts w:ascii="Verdana" w:hAnsi="Verdana"/>
          <w:b/>
          <w:color w:val="000000"/>
          <w:sz w:val="20"/>
          <w:szCs w:val="20"/>
        </w:rPr>
        <w:t>014663235000</w:t>
      </w:r>
      <w:r w:rsidR="007136AA" w:rsidRPr="00127AA2">
        <w:rPr>
          <w:rFonts w:ascii="Verdana" w:hAnsi="Verdana"/>
          <w:color w:val="000000"/>
          <w:sz w:val="20"/>
          <w:szCs w:val="20"/>
        </w:rPr>
        <w:fldChar w:fldCharType="begin"/>
      </w:r>
      <w:r w:rsidR="007136AA" w:rsidRPr="00127AA2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136AA" w:rsidRPr="00127AA2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136AA" w:rsidRPr="00127AA2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r w:rsidR="007136AA" w:rsidRPr="00127AA2">
        <w:rPr>
          <w:rFonts w:ascii="Verdana" w:hAnsi="Verdana"/>
          <w:b/>
          <w:color w:val="000000"/>
          <w:sz w:val="20"/>
          <w:szCs w:val="20"/>
        </w:rPr>
        <w:t>Δήμο</w:t>
      </w:r>
      <w:r w:rsidR="007136AA" w:rsidRPr="00127AA2">
        <w:rPr>
          <w:rFonts w:ascii="Verdana" w:hAnsi="Verdana"/>
          <w:color w:val="000000"/>
          <w:sz w:val="20"/>
          <w:szCs w:val="20"/>
        </w:rPr>
        <w:t xml:space="preserve"> </w:t>
      </w:r>
      <w:r w:rsidR="007136AA" w:rsidRPr="00127AA2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225217" w:rsidRPr="00127AA2">
        <w:rPr>
          <w:rFonts w:ascii="Verdana" w:hAnsi="Verdana"/>
          <w:color w:val="000000"/>
          <w:sz w:val="20"/>
          <w:szCs w:val="20"/>
        </w:rPr>
        <w:t>(ΒΙ.ΠΕ.</w:t>
      </w:r>
      <w:r w:rsidR="00365977" w:rsidRPr="00127AA2">
        <w:rPr>
          <w:rFonts w:ascii="Verdana" w:hAnsi="Verdana"/>
          <w:sz w:val="20"/>
          <w:szCs w:val="20"/>
        </w:rPr>
        <w:t xml:space="preserve"> Κιλκίς, 61100 Κιλκίς</w:t>
      </w:r>
      <w:r w:rsidR="007136AA" w:rsidRPr="00127AA2">
        <w:rPr>
          <w:rFonts w:ascii="Verdana" w:hAnsi="Verdana"/>
          <w:color w:val="000000"/>
          <w:sz w:val="20"/>
          <w:szCs w:val="20"/>
        </w:rPr>
        <w:t>)</w:t>
      </w:r>
      <w:r w:rsidRPr="00127AA2">
        <w:rPr>
          <w:rFonts w:ascii="Verdana" w:hAnsi="Verdana"/>
          <w:color w:val="000000"/>
          <w:sz w:val="20"/>
          <w:szCs w:val="20"/>
        </w:rPr>
        <w:t xml:space="preserve"> </w:t>
      </w:r>
      <w:r w:rsidR="00930A00" w:rsidRPr="00127AA2">
        <w:rPr>
          <w:rFonts w:ascii="Verdana" w:hAnsi="Verdana"/>
          <w:color w:val="000000"/>
          <w:sz w:val="20"/>
          <w:szCs w:val="20"/>
        </w:rPr>
        <w:t xml:space="preserve">με το οποίο πιστοποιήθηκαν η μείωση του μετοχικού κεφαλαίου και η αύξηση του μετοχικού κεφαλαίου σύμφωνα με τις αποφάσεις της Έκτακτης Γενικής Συνέλευσης των μετόχων που πραγματοποιήθηκε στις </w:t>
      </w:r>
      <w:r w:rsidR="00930A00" w:rsidRPr="00E52452">
        <w:rPr>
          <w:rFonts w:ascii="Verdana" w:hAnsi="Verdana"/>
          <w:b/>
          <w:color w:val="000000"/>
          <w:sz w:val="20"/>
          <w:szCs w:val="20"/>
        </w:rPr>
        <w:t>21.02.2014</w:t>
      </w:r>
      <w:r w:rsidR="00930A00" w:rsidRPr="00127AA2">
        <w:rPr>
          <w:rFonts w:ascii="Verdana" w:hAnsi="Verdana"/>
          <w:color w:val="000000"/>
          <w:sz w:val="20"/>
          <w:szCs w:val="20"/>
        </w:rPr>
        <w:t>. Συγκεκριμένα το Διοικητικό Συμβούλιο ομόφωνα και παμψηφεί πιστοποίησε</w:t>
      </w:r>
      <w:r w:rsidR="00127AA2">
        <w:rPr>
          <w:rFonts w:ascii="Verdana" w:hAnsi="Verdana"/>
          <w:color w:val="000000"/>
          <w:sz w:val="20"/>
          <w:szCs w:val="20"/>
        </w:rPr>
        <w:t xml:space="preserve"> ότι</w:t>
      </w:r>
      <w:r w:rsidR="00930A00" w:rsidRPr="00127AA2">
        <w:rPr>
          <w:rFonts w:ascii="Verdana" w:hAnsi="Verdana"/>
          <w:color w:val="000000"/>
          <w:sz w:val="20"/>
          <w:szCs w:val="20"/>
        </w:rPr>
        <w:t>:</w:t>
      </w:r>
    </w:p>
    <w:p w:rsidR="00930A00" w:rsidRPr="00127AA2" w:rsidRDefault="00930A00" w:rsidP="00127AA2">
      <w:pPr>
        <w:pStyle w:val="BodyTextIndent21"/>
        <w:tabs>
          <w:tab w:val="clear" w:pos="1080"/>
        </w:tabs>
        <w:spacing w:line="360" w:lineRule="auto"/>
        <w:ind w:left="0"/>
        <w:rPr>
          <w:rFonts w:ascii="Verdana" w:hAnsi="Verdana"/>
          <w:b w:val="0"/>
          <w:sz w:val="20"/>
        </w:rPr>
      </w:pPr>
      <w:r w:rsidRPr="00127AA2">
        <w:rPr>
          <w:rFonts w:ascii="Verdana" w:hAnsi="Verdana"/>
          <w:b w:val="0"/>
          <w:sz w:val="20"/>
        </w:rPr>
        <w:t>(α) το μετοχικό κεφάλαιο της Εταιρίας μειώθηκε κατά τριακόσιες τριάντα έξι χιλιάδες διακόσια σαράντα ένα ευρώ (€ 336.241,00) - (ήτοι ακυρώθηκαν 336.241 ονομαστικές μετοχές ονομαστικής αξίας € 1,00 εκάστης προς ισόποση λογιστική εξάλειψη τμήματος των ζημιών παρελθουσών χρήσεων, αναλογικά με τη συμμετοχή του κάθε μετόχου στο μετοχικό κεφάλαιο της Εταιρίας</w:t>
      </w:r>
      <w:r w:rsidR="00127AA2">
        <w:rPr>
          <w:rFonts w:ascii="Verdana" w:hAnsi="Verdana"/>
          <w:b w:val="0"/>
          <w:sz w:val="20"/>
        </w:rPr>
        <w:t xml:space="preserve">, </w:t>
      </w:r>
      <w:r w:rsidRPr="00127AA2">
        <w:rPr>
          <w:rFonts w:ascii="Verdana" w:hAnsi="Verdana"/>
          <w:b w:val="0"/>
          <w:sz w:val="20"/>
        </w:rPr>
        <w:t>ώστε να διατηρηθεί στο ακέραιο το ποσοστό συμμετοχής εκάστου σε αυτό) και άρα αυτό διαμορφώθηκε μετά τη μείωση σε τρία εκατομμύρια τριακόσιες τριάντα τρεις χιλιάδες ευρώ (€ 3.333.000,00), διαιρούμενο σε τρία εκατομμύρια τριακόσιες τριάντα τρεις χιλιάδες (3.333.000) ονομαστικές μετοχές ονομα</w:t>
      </w:r>
      <w:r w:rsidR="00E52452">
        <w:rPr>
          <w:rFonts w:ascii="Verdana" w:hAnsi="Verdana"/>
          <w:b w:val="0"/>
          <w:sz w:val="20"/>
        </w:rPr>
        <w:t>στικής αξίας ενός ευρώ (€ 1,00)</w:t>
      </w:r>
      <w:r w:rsidRPr="00127AA2">
        <w:rPr>
          <w:rFonts w:ascii="Verdana" w:hAnsi="Verdana"/>
          <w:b w:val="0"/>
          <w:sz w:val="20"/>
        </w:rPr>
        <w:t xml:space="preserve"> και</w:t>
      </w:r>
    </w:p>
    <w:p w:rsidR="00930A00" w:rsidRPr="00127AA2" w:rsidRDefault="00930A00" w:rsidP="00127AA2">
      <w:pPr>
        <w:pStyle w:val="BodyTextIndent21"/>
        <w:tabs>
          <w:tab w:val="clear" w:pos="1080"/>
        </w:tabs>
        <w:spacing w:line="360" w:lineRule="auto"/>
        <w:ind w:left="0"/>
        <w:rPr>
          <w:rFonts w:ascii="Verdana" w:hAnsi="Verdana"/>
          <w:b w:val="0"/>
          <w:bCs/>
          <w:sz w:val="20"/>
        </w:rPr>
      </w:pPr>
      <w:r w:rsidRPr="00127AA2">
        <w:rPr>
          <w:rFonts w:ascii="Verdana" w:hAnsi="Verdana"/>
          <w:b w:val="0"/>
          <w:sz w:val="20"/>
        </w:rPr>
        <w:t xml:space="preserve">(β) καταβλήθηκε πλήρως η αύξηση του μετοχικού κεφαλαίου της Εταιρίας (άρθρο 11 § 2 του ν. 2190/1920) και συνεπακόλουθα αυτό </w:t>
      </w:r>
      <w:r w:rsidRPr="00127AA2">
        <w:rPr>
          <w:rFonts w:ascii="Verdana" w:hAnsi="Verdana"/>
          <w:b w:val="0"/>
          <w:bCs/>
          <w:sz w:val="20"/>
        </w:rPr>
        <w:t xml:space="preserve">αυξήθηκε κατά πεντακόσιες χιλιάδες ευρώ (€ 500.000,00) - (ήτοι εισφορά σε χρήμα με την έκδοση 500.000 νέων ονομαστικών μετοχών ονομαστικής αξίας € 1,00 </w:t>
      </w:r>
      <w:r w:rsidRPr="00127AA2">
        <w:rPr>
          <w:rFonts w:ascii="Verdana" w:hAnsi="Verdana"/>
          <w:b w:val="0"/>
          <w:bCs/>
          <w:sz w:val="20"/>
        </w:rPr>
        <w:lastRenderedPageBreak/>
        <w:t>εκάστης) και συνεπακόλουθα μετά την αύξηση διαμορφώνεται σε τρία εκατομμύρια οκτακόσιες τριάντα τρεις χιλιάδες ευρώ (€ 3.833.000,00) και διαιρείται σε τρία εκατομμύρια οκτακόσιες τριάντα τρεις χιλιάδες (3.833.000) ονομαστικές μετοχές ονομαστικής αξίας ενός ευρώ (€ 1,00).</w:t>
      </w:r>
    </w:p>
    <w:p w:rsidR="00785300" w:rsidRPr="00127AA2" w:rsidRDefault="00785300" w:rsidP="00127AA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127AA2">
        <w:rPr>
          <w:rFonts w:ascii="Verdana" w:hAnsi="Verdana"/>
          <w:color w:val="000000"/>
          <w:sz w:val="20"/>
          <w:szCs w:val="20"/>
        </w:rPr>
        <w:t>Σχετικό έγγραφο ελέγχου Περ</w:t>
      </w:r>
      <w:r w:rsidR="00365977" w:rsidRPr="00127AA2">
        <w:rPr>
          <w:rFonts w:ascii="Verdana" w:hAnsi="Verdana"/>
          <w:color w:val="000000"/>
          <w:sz w:val="20"/>
          <w:szCs w:val="20"/>
        </w:rPr>
        <w:t xml:space="preserve">ιφερειακής Ενότητας Κιλκίς: ΕΜΤ </w:t>
      </w:r>
      <w:r w:rsidR="00127AA2">
        <w:rPr>
          <w:rFonts w:ascii="Verdana" w:hAnsi="Verdana"/>
          <w:color w:val="000000"/>
          <w:sz w:val="20"/>
          <w:szCs w:val="20"/>
        </w:rPr>
        <w:t>2303/04.08.2014.</w:t>
      </w:r>
    </w:p>
    <w:p w:rsidR="00785300" w:rsidRPr="00127AA2" w:rsidRDefault="00785300" w:rsidP="00127AA2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127AA2" w:rsidRDefault="00785300" w:rsidP="00127AA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127AA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127AA2" w:rsidRDefault="00785300" w:rsidP="00127AA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127AA2">
        <w:rPr>
          <w:rFonts w:ascii="Verdana" w:hAnsi="Verdana"/>
          <w:color w:val="000000"/>
          <w:sz w:val="20"/>
          <w:szCs w:val="20"/>
        </w:rPr>
        <w:t>Ο Διευθυντής</w:t>
      </w:r>
    </w:p>
    <w:p w:rsidR="00785300" w:rsidRPr="00127AA2" w:rsidRDefault="00785300" w:rsidP="00127AA2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127AA2" w:rsidRDefault="00785300" w:rsidP="00127AA2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  <w:lang w:val="en-US"/>
        </w:rPr>
      </w:pPr>
    </w:p>
    <w:p w:rsidR="00B4168C" w:rsidRPr="00127AA2" w:rsidRDefault="00B4168C" w:rsidP="00127AA2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  <w:lang w:val="en-US"/>
        </w:rPr>
      </w:pPr>
    </w:p>
    <w:p w:rsidR="00785300" w:rsidRPr="00127AA2" w:rsidRDefault="00785300" w:rsidP="00127AA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127AA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F5746" w:rsidRPr="00127AA2" w:rsidRDefault="006F5746" w:rsidP="00127AA2">
      <w:pPr>
        <w:spacing w:line="360" w:lineRule="auto"/>
        <w:rPr>
          <w:rFonts w:ascii="Verdana" w:hAnsi="Verdana"/>
          <w:sz w:val="20"/>
          <w:szCs w:val="20"/>
        </w:rPr>
      </w:pPr>
    </w:p>
    <w:p w:rsidR="003B5D7A" w:rsidRPr="00127AA2" w:rsidRDefault="003B5D7A" w:rsidP="00127AA2">
      <w:pPr>
        <w:spacing w:line="360" w:lineRule="auto"/>
        <w:rPr>
          <w:rFonts w:ascii="Verdana" w:hAnsi="Verdana"/>
          <w:sz w:val="20"/>
          <w:szCs w:val="20"/>
        </w:rPr>
      </w:pPr>
    </w:p>
    <w:p w:rsidR="00225217" w:rsidRPr="00127AA2" w:rsidRDefault="00225217" w:rsidP="00127AA2">
      <w:pPr>
        <w:spacing w:line="360" w:lineRule="auto"/>
        <w:rPr>
          <w:rFonts w:ascii="Verdana" w:hAnsi="Verdana"/>
          <w:sz w:val="20"/>
          <w:szCs w:val="20"/>
          <w:lang w:val="en-US"/>
        </w:rPr>
      </w:pPr>
    </w:p>
    <w:p w:rsidR="00225217" w:rsidRPr="00127AA2" w:rsidRDefault="00225217" w:rsidP="00127AA2">
      <w:pPr>
        <w:spacing w:line="360" w:lineRule="auto"/>
        <w:rPr>
          <w:rFonts w:ascii="Verdana" w:hAnsi="Verdana"/>
          <w:sz w:val="20"/>
          <w:szCs w:val="20"/>
        </w:rPr>
      </w:pPr>
    </w:p>
    <w:p w:rsidR="00D94CE8" w:rsidRPr="00127AA2" w:rsidRDefault="00D94CE8" w:rsidP="00127AA2">
      <w:pPr>
        <w:spacing w:line="360" w:lineRule="auto"/>
        <w:rPr>
          <w:rFonts w:ascii="Verdana" w:hAnsi="Verdana"/>
          <w:sz w:val="20"/>
          <w:szCs w:val="20"/>
        </w:rPr>
      </w:pPr>
    </w:p>
    <w:p w:rsidR="007838A6" w:rsidRPr="00127AA2" w:rsidRDefault="007838A6" w:rsidP="00127AA2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127AA2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310A4"/>
    <w:rsid w:val="00051E63"/>
    <w:rsid w:val="00061E22"/>
    <w:rsid w:val="000C463B"/>
    <w:rsid w:val="000D2749"/>
    <w:rsid w:val="000D4D7E"/>
    <w:rsid w:val="000E148C"/>
    <w:rsid w:val="000F6C69"/>
    <w:rsid w:val="00127AA2"/>
    <w:rsid w:val="001370DA"/>
    <w:rsid w:val="00165E50"/>
    <w:rsid w:val="001705C8"/>
    <w:rsid w:val="001A2CF4"/>
    <w:rsid w:val="001E32AB"/>
    <w:rsid w:val="002038D1"/>
    <w:rsid w:val="00211191"/>
    <w:rsid w:val="002163AC"/>
    <w:rsid w:val="00225217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65977"/>
    <w:rsid w:val="00371D92"/>
    <w:rsid w:val="00380C11"/>
    <w:rsid w:val="00383E29"/>
    <w:rsid w:val="003A05A3"/>
    <w:rsid w:val="003B5D7A"/>
    <w:rsid w:val="003D0387"/>
    <w:rsid w:val="003F2197"/>
    <w:rsid w:val="003F3FD4"/>
    <w:rsid w:val="003F469C"/>
    <w:rsid w:val="00413167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03C62"/>
    <w:rsid w:val="005160FC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5746"/>
    <w:rsid w:val="007136AA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7A0CF4"/>
    <w:rsid w:val="007F4D26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927F15"/>
    <w:rsid w:val="00930A00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4168C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52452"/>
    <w:rsid w:val="00E7253C"/>
    <w:rsid w:val="00E860E9"/>
    <w:rsid w:val="00E9532D"/>
    <w:rsid w:val="00EA2D4A"/>
    <w:rsid w:val="00EA6750"/>
    <w:rsid w:val="00ED3CD4"/>
    <w:rsid w:val="00EE611F"/>
    <w:rsid w:val="00F0686F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C6817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7F4D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BodyTextIndent21">
    <w:name w:val="Body Text Indent 21"/>
    <w:basedOn w:val="a"/>
    <w:rsid w:val="00930A00"/>
    <w:pPr>
      <w:tabs>
        <w:tab w:val="left" w:pos="1080"/>
      </w:tabs>
      <w:overflowPunct w:val="0"/>
      <w:autoSpaceDE w:val="0"/>
      <w:autoSpaceDN w:val="0"/>
      <w:adjustRightInd w:val="0"/>
      <w:ind w:left="720"/>
      <w:jc w:val="both"/>
      <w:textAlignment w:val="baseline"/>
    </w:pPr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2014-04-01T06:36:00Z</cp:lastPrinted>
  <dcterms:created xsi:type="dcterms:W3CDTF">2014-08-26T10:53:00Z</dcterms:created>
  <dcterms:modified xsi:type="dcterms:W3CDTF">2014-08-26T10:53:00Z</dcterms:modified>
</cp:coreProperties>
</file>