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D5528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D55289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D55289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D5528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581CAA" w:rsidRPr="00D55289">
              <w:rPr>
                <w:rFonts w:ascii="Verdana" w:hAnsi="Verdana"/>
                <w:bCs/>
                <w:shadow/>
                <w:sz w:val="20"/>
                <w:szCs w:val="20"/>
              </w:rPr>
              <w:t>04.0</w:t>
            </w:r>
            <w:r w:rsidR="00D55289" w:rsidRPr="00D55289">
              <w:rPr>
                <w:rFonts w:ascii="Verdana" w:hAnsi="Verdana"/>
                <w:bCs/>
                <w:shadow/>
                <w:sz w:val="20"/>
                <w:szCs w:val="20"/>
              </w:rPr>
              <w:t>8</w:t>
            </w:r>
            <w:r w:rsidR="00581CAA" w:rsidRPr="00D55289">
              <w:rPr>
                <w:rFonts w:ascii="Verdana" w:hAnsi="Verdana"/>
                <w:bCs/>
                <w:shadow/>
                <w:sz w:val="20"/>
                <w:szCs w:val="20"/>
              </w:rPr>
              <w:t>.2014</w:t>
            </w:r>
            <w:r w:rsidR="00D202D5" w:rsidRPr="00D5528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D5528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D55289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D5528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D55289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D5528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D55289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D55289" w:rsidRPr="00D55289">
              <w:rPr>
                <w:rFonts w:ascii="Verdana" w:hAnsi="Verdana"/>
                <w:bCs/>
                <w:shadow/>
                <w:sz w:val="20"/>
                <w:szCs w:val="20"/>
              </w:rPr>
              <w:t>2177</w:t>
            </w:r>
          </w:p>
          <w:p w:rsidR="00D202D5" w:rsidRPr="00D55289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144FD0" w:rsidRDefault="00AD6800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16"/>
          <w:szCs w:val="16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</w:t>
      </w:r>
      <w:r w:rsidR="00D202D5" w:rsidRPr="00144FD0">
        <w:rPr>
          <w:rFonts w:ascii="Verdana" w:hAnsi="Verdana"/>
          <w:b/>
          <w:b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581CA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81CAA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55289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581CAA" w:rsidRDefault="00D55289" w:rsidP="00581CA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2355BC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C95820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2355B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ΚΟΝΣΕΡΒΟΠΟ</w:t>
            </w:r>
            <w:r w:rsidR="006F04F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</w:t>
            </w:r>
            <w:r w:rsidR="002355B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ΙΑ ΒΟΡΕΙΟΥ ΑΙΓΑΙΟΥ ΑΝΩΝΥΜΟΣ ΕΜΠΟΡΙΚΗ ΚΑΙ ΒΙΟΜΗΧΑΝΙΚΗ ΕΤΑΙΡΕΙΑ</w:t>
            </w:r>
          </w:p>
          <w:p w:rsidR="002355BC" w:rsidRPr="002355BC" w:rsidRDefault="002355B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2355BC">
              <w:rPr>
                <w:rFonts w:ascii="Verdana" w:hAnsi="Verdana"/>
                <w:bCs/>
                <w:shadow/>
                <w:sz w:val="18"/>
                <w:szCs w:val="18"/>
              </w:rPr>
              <w:t>ΒΙ.ΠΕ. Κιλκίς, 61100 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2355BC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6D6AB8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D6AB8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6D6AB8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6D6AB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B95BFF" w:rsidRPr="006D6AB8">
        <w:rPr>
          <w:rFonts w:ascii="Verdana" w:hAnsi="Verdana"/>
          <w:color w:val="000000"/>
          <w:sz w:val="20"/>
          <w:szCs w:val="20"/>
        </w:rPr>
        <w:t>στοιχείων</w:t>
      </w:r>
      <w:r w:rsidRPr="006D6AB8">
        <w:rPr>
          <w:rFonts w:ascii="Verdana" w:hAnsi="Verdana"/>
          <w:color w:val="000000"/>
          <w:sz w:val="20"/>
          <w:szCs w:val="20"/>
        </w:rPr>
        <w:t xml:space="preserve"> της Εταιρείας με την επωνυμία: </w:t>
      </w:r>
      <w:r w:rsidRPr="006D6AB8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6D6AB8">
        <w:rPr>
          <w:rFonts w:ascii="Verdana" w:hAnsi="Verdana"/>
          <w:b/>
          <w:bCs/>
          <w:sz w:val="20"/>
          <w:szCs w:val="20"/>
        </w:rPr>
        <w:t>ΚΟΝΣΕΡΒΟΠΟ</w:t>
      </w:r>
      <w:r w:rsidR="00144FD0" w:rsidRPr="006D6AB8">
        <w:rPr>
          <w:rFonts w:ascii="Verdana" w:hAnsi="Verdana"/>
          <w:b/>
          <w:bCs/>
          <w:sz w:val="20"/>
          <w:szCs w:val="20"/>
        </w:rPr>
        <w:t>Ι</w:t>
      </w:r>
      <w:r w:rsidR="002355BC" w:rsidRPr="006D6AB8">
        <w:rPr>
          <w:rFonts w:ascii="Verdana" w:hAnsi="Verdana"/>
          <w:b/>
          <w:bCs/>
          <w:sz w:val="20"/>
          <w:szCs w:val="20"/>
        </w:rPr>
        <w:t>ΙΑ ΒΟΡΕΙΟΥ ΑΙΓΑΙΟΥ ΑΝΩΝΥΜΟΣ ΕΜΠΟΡΙΚΗ ΚΑΙ ΒΙΟΜΗΧΑΝΙΚΗ ΕΤΑΙΡΕΙΑ</w:t>
      </w:r>
      <w:r w:rsidRPr="006D6AB8">
        <w:rPr>
          <w:rFonts w:ascii="Verdana" w:hAnsi="Verdana"/>
          <w:b/>
          <w:sz w:val="20"/>
          <w:szCs w:val="20"/>
        </w:rPr>
        <w:t xml:space="preserve">» </w:t>
      </w:r>
      <w:r w:rsidR="00C95820" w:rsidRPr="006D6AB8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6D6AB8">
        <w:rPr>
          <w:rFonts w:ascii="Verdana" w:hAnsi="Verdana"/>
          <w:b/>
          <w:sz w:val="20"/>
          <w:szCs w:val="20"/>
        </w:rPr>
        <w:t>«</w:t>
      </w:r>
      <w:r w:rsidR="002355BC" w:rsidRPr="006D6AB8">
        <w:rPr>
          <w:rFonts w:ascii="Verdana" w:hAnsi="Verdana"/>
          <w:b/>
          <w:sz w:val="20"/>
          <w:szCs w:val="20"/>
        </w:rPr>
        <w:t>ΚΟΝΒΑ Α.Ε.</w:t>
      </w:r>
      <w:r w:rsidR="00790BFB" w:rsidRPr="006D6AB8">
        <w:rPr>
          <w:rFonts w:ascii="Verdana" w:hAnsi="Verdana"/>
          <w:b/>
          <w:sz w:val="20"/>
          <w:szCs w:val="20"/>
        </w:rPr>
        <w:t>»</w:t>
      </w:r>
      <w:r w:rsidR="002355BC" w:rsidRPr="006D6AB8">
        <w:rPr>
          <w:rFonts w:ascii="Verdana" w:hAnsi="Verdana"/>
          <w:sz w:val="20"/>
          <w:szCs w:val="20"/>
        </w:rPr>
        <w:t>,</w:t>
      </w:r>
      <w:r w:rsidR="002355BC" w:rsidRPr="006D6AB8">
        <w:rPr>
          <w:rFonts w:ascii="Verdana" w:hAnsi="Verdana"/>
          <w:b/>
          <w:sz w:val="20"/>
          <w:szCs w:val="20"/>
        </w:rPr>
        <w:t xml:space="preserve"> </w:t>
      </w:r>
      <w:r w:rsidR="002355BC" w:rsidRPr="006D6AB8">
        <w:rPr>
          <w:rFonts w:ascii="Verdana" w:hAnsi="Verdana"/>
          <w:sz w:val="20"/>
          <w:szCs w:val="20"/>
        </w:rPr>
        <w:t>Αρ. Μ.Α.Ε.:</w:t>
      </w:r>
      <w:r w:rsidR="002355BC" w:rsidRPr="006D6AB8">
        <w:rPr>
          <w:rFonts w:ascii="Verdana" w:hAnsi="Verdana"/>
          <w:b/>
          <w:sz w:val="20"/>
          <w:szCs w:val="20"/>
        </w:rPr>
        <w:t xml:space="preserve"> 16119/55/Β/87/3</w:t>
      </w:r>
      <w:r w:rsidR="00C95820" w:rsidRPr="006D6AB8">
        <w:rPr>
          <w:rFonts w:ascii="Verdana" w:hAnsi="Verdana"/>
          <w:b/>
          <w:sz w:val="20"/>
          <w:szCs w:val="20"/>
        </w:rPr>
        <w:t xml:space="preserve"> </w:t>
      </w:r>
      <w:r w:rsidR="00C95820" w:rsidRPr="006D6AB8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C95820" w:rsidRPr="006D6AB8">
        <w:rPr>
          <w:rFonts w:ascii="Verdana" w:hAnsi="Verdana"/>
          <w:sz w:val="20"/>
          <w:szCs w:val="20"/>
        </w:rPr>
        <w:t>Γ.Ε.Μη</w:t>
      </w:r>
      <w:proofErr w:type="spellEnd"/>
      <w:r w:rsidR="00C95820" w:rsidRPr="006D6AB8">
        <w:rPr>
          <w:rFonts w:ascii="Verdana" w:hAnsi="Verdana"/>
          <w:sz w:val="20"/>
          <w:szCs w:val="20"/>
        </w:rPr>
        <w:t xml:space="preserve">.: </w:t>
      </w:r>
      <w:r w:rsidR="002355BC" w:rsidRPr="006D6AB8">
        <w:rPr>
          <w:rFonts w:ascii="Verdana" w:hAnsi="Verdana"/>
          <w:b/>
          <w:sz w:val="20"/>
          <w:szCs w:val="20"/>
        </w:rPr>
        <w:t>014487035000</w:t>
      </w:r>
      <w:r w:rsidRPr="006D6AB8">
        <w:rPr>
          <w:rFonts w:ascii="Verdana" w:hAnsi="Verdana"/>
          <w:b/>
          <w:sz w:val="20"/>
          <w:szCs w:val="20"/>
        </w:rPr>
        <w:t>.</w:t>
      </w:r>
    </w:p>
    <w:p w:rsidR="00743185" w:rsidRPr="006D6AB8" w:rsidRDefault="00D56E96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D6AB8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6D6AB8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6D6AB8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6D6AB8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D6AB8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6D6AB8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6D6AB8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6D6AB8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6D6AB8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6D6AB8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581CAA" w:rsidRPr="00D55289" w:rsidRDefault="00644D19" w:rsidP="00D5528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Στις </w:t>
      </w:r>
      <w:r w:rsidR="00D55289" w:rsidRPr="00D55289">
        <w:rPr>
          <w:rFonts w:ascii="Verdana" w:hAnsi="Verdana"/>
          <w:b/>
          <w:sz w:val="20"/>
          <w:szCs w:val="20"/>
        </w:rPr>
        <w:t>04.08</w:t>
      </w:r>
      <w:r w:rsidR="00581CAA" w:rsidRPr="00D55289">
        <w:rPr>
          <w:rFonts w:ascii="Verdana" w:hAnsi="Verdana"/>
          <w:b/>
          <w:sz w:val="20"/>
          <w:szCs w:val="20"/>
        </w:rPr>
        <w:t>.2014</w:t>
      </w:r>
      <w:r w:rsidRPr="00D55289">
        <w:rPr>
          <w:rFonts w:ascii="Verdana" w:hAnsi="Verdana"/>
          <w:sz w:val="20"/>
          <w:szCs w:val="20"/>
        </w:rPr>
        <w:t xml:space="preserve"> </w:t>
      </w:r>
      <w:r w:rsidR="00D55289">
        <w:rPr>
          <w:rFonts w:ascii="Verdana" w:hAnsi="Verdana"/>
          <w:sz w:val="20"/>
          <w:szCs w:val="20"/>
        </w:rPr>
        <w:t>καταχωρήθηκε</w:t>
      </w:r>
      <w:r w:rsidRPr="00D55289">
        <w:rPr>
          <w:rFonts w:ascii="Verdana" w:hAnsi="Verdana"/>
          <w:sz w:val="20"/>
          <w:szCs w:val="20"/>
        </w:rPr>
        <w:t xml:space="preserve"> στο </w:t>
      </w:r>
      <w:r w:rsidRPr="00D5528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5528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F1315" w:rsidRPr="00D5528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2A2585">
        <w:rPr>
          <w:rFonts w:ascii="Verdana" w:hAnsi="Verdana"/>
          <w:b/>
          <w:color w:val="000000"/>
          <w:sz w:val="20"/>
          <w:szCs w:val="20"/>
        </w:rPr>
        <w:t xml:space="preserve">233804 </w:t>
      </w:r>
      <w:r w:rsidR="00581CAA" w:rsidRPr="00D55289">
        <w:rPr>
          <w:rFonts w:ascii="Verdana" w:hAnsi="Verdana"/>
          <w:sz w:val="20"/>
          <w:szCs w:val="20"/>
        </w:rPr>
        <w:t xml:space="preserve">το από το από </w:t>
      </w:r>
      <w:r w:rsidR="00D55289" w:rsidRPr="00D55289">
        <w:rPr>
          <w:rFonts w:ascii="Verdana" w:hAnsi="Verdana"/>
          <w:b/>
          <w:sz w:val="20"/>
          <w:szCs w:val="20"/>
        </w:rPr>
        <w:t>15.07</w:t>
      </w:r>
      <w:r w:rsidR="00581CAA" w:rsidRPr="00D55289">
        <w:rPr>
          <w:rFonts w:ascii="Verdana" w:hAnsi="Verdana"/>
          <w:b/>
          <w:sz w:val="20"/>
          <w:szCs w:val="20"/>
        </w:rPr>
        <w:t xml:space="preserve">.2014 </w:t>
      </w:r>
      <w:r w:rsidR="00581CAA" w:rsidRPr="00D55289">
        <w:rPr>
          <w:rFonts w:ascii="Verdana" w:hAnsi="Verdana"/>
          <w:sz w:val="20"/>
          <w:szCs w:val="20"/>
        </w:rPr>
        <w:t xml:space="preserve"> Πρακτικό του Διοικητικού Συμβουλίου </w:t>
      </w:r>
      <w:r w:rsidR="00581CAA" w:rsidRPr="00D55289">
        <w:rPr>
          <w:rFonts w:ascii="Verdana" w:hAnsi="Verdana"/>
          <w:color w:val="000000"/>
          <w:sz w:val="20"/>
          <w:szCs w:val="20"/>
        </w:rPr>
        <w:t>της Ανώνυμης Εταιρίας με την επωνυμία:</w:t>
      </w:r>
      <w:r w:rsidR="00743185" w:rsidRPr="00D55289">
        <w:rPr>
          <w:rFonts w:ascii="Verdana" w:hAnsi="Verdana"/>
          <w:color w:val="000000"/>
          <w:sz w:val="20"/>
          <w:szCs w:val="20"/>
        </w:rPr>
        <w:t xml:space="preserve">  </w:t>
      </w:r>
      <w:bookmarkStart w:id="1" w:name="MAE"/>
      <w:r w:rsidR="002355BC" w:rsidRPr="00D55289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D55289">
        <w:rPr>
          <w:rFonts w:ascii="Verdana" w:hAnsi="Verdana"/>
          <w:b/>
          <w:bCs/>
          <w:sz w:val="20"/>
          <w:szCs w:val="20"/>
        </w:rPr>
        <w:t>ΚΟΝΣΕΡΒΟΠΟΙ</w:t>
      </w:r>
      <w:r w:rsidR="00144FD0" w:rsidRPr="00D55289">
        <w:rPr>
          <w:rFonts w:ascii="Verdana" w:hAnsi="Verdana"/>
          <w:b/>
          <w:bCs/>
          <w:sz w:val="20"/>
          <w:szCs w:val="20"/>
        </w:rPr>
        <w:t>Ι</w:t>
      </w:r>
      <w:r w:rsidR="002355BC" w:rsidRPr="00D55289">
        <w:rPr>
          <w:rFonts w:ascii="Verdana" w:hAnsi="Verdana"/>
          <w:b/>
          <w:bCs/>
          <w:sz w:val="20"/>
          <w:szCs w:val="20"/>
        </w:rPr>
        <w:t>Α ΒΟΡΕΙΟΥ ΑΙΓΑΙΟΥ ΑΝΩΝΥΜΟΣ ΕΜΠΟΡΙΚΗ ΚΑΙ ΒΙΟΜΗΧΑΝΙΚΗ ΕΤΑΙΡΕΙΑ</w:t>
      </w:r>
      <w:r w:rsidR="002355BC" w:rsidRPr="00D55289">
        <w:rPr>
          <w:rFonts w:ascii="Verdana" w:hAnsi="Verdana"/>
          <w:b/>
          <w:sz w:val="20"/>
          <w:szCs w:val="20"/>
        </w:rPr>
        <w:t xml:space="preserve">» </w:t>
      </w:r>
      <w:r w:rsidR="002355BC" w:rsidRPr="00D55289">
        <w:rPr>
          <w:rFonts w:ascii="Verdana" w:hAnsi="Verdana"/>
          <w:sz w:val="20"/>
          <w:szCs w:val="20"/>
        </w:rPr>
        <w:t xml:space="preserve">με διακριτικό τίτλο: </w:t>
      </w:r>
      <w:r w:rsidR="002355BC" w:rsidRPr="00D55289">
        <w:rPr>
          <w:rFonts w:ascii="Verdana" w:hAnsi="Verdana"/>
          <w:b/>
          <w:sz w:val="20"/>
          <w:szCs w:val="20"/>
        </w:rPr>
        <w:t>«ΚΟΝΒΑ Α.Ε.»</w:t>
      </w:r>
      <w:r w:rsidR="002355BC" w:rsidRPr="00D55289">
        <w:rPr>
          <w:rFonts w:ascii="Verdana" w:hAnsi="Verdana"/>
          <w:sz w:val="20"/>
          <w:szCs w:val="20"/>
        </w:rPr>
        <w:t>,</w:t>
      </w:r>
      <w:r w:rsidR="002355BC" w:rsidRPr="00D55289">
        <w:rPr>
          <w:rFonts w:ascii="Verdana" w:hAnsi="Verdana"/>
          <w:b/>
          <w:sz w:val="20"/>
          <w:szCs w:val="20"/>
        </w:rPr>
        <w:t xml:space="preserve"> </w:t>
      </w:r>
      <w:r w:rsidR="002355BC" w:rsidRPr="00D55289">
        <w:rPr>
          <w:rFonts w:ascii="Verdana" w:hAnsi="Verdana"/>
          <w:sz w:val="20"/>
          <w:szCs w:val="20"/>
        </w:rPr>
        <w:t>Αρ. Μ.Α.Ε.:</w:t>
      </w:r>
      <w:r w:rsidR="002355BC" w:rsidRPr="00D55289">
        <w:rPr>
          <w:rFonts w:ascii="Verdana" w:hAnsi="Verdana"/>
          <w:b/>
          <w:sz w:val="20"/>
          <w:szCs w:val="20"/>
        </w:rPr>
        <w:t xml:space="preserve"> 16119/55/Β/87/3 </w:t>
      </w:r>
      <w:r w:rsidR="002355BC" w:rsidRPr="00D55289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2355BC" w:rsidRPr="00D55289">
        <w:rPr>
          <w:rFonts w:ascii="Verdana" w:hAnsi="Verdana"/>
          <w:sz w:val="20"/>
          <w:szCs w:val="20"/>
        </w:rPr>
        <w:t>Γ.Ε.Μη</w:t>
      </w:r>
      <w:proofErr w:type="spellEnd"/>
      <w:r w:rsidR="002355BC" w:rsidRPr="00D55289">
        <w:rPr>
          <w:rFonts w:ascii="Verdana" w:hAnsi="Verdana"/>
          <w:sz w:val="20"/>
          <w:szCs w:val="20"/>
        </w:rPr>
        <w:t xml:space="preserve">.: </w:t>
      </w:r>
      <w:r w:rsidR="002355BC" w:rsidRPr="00D55289">
        <w:rPr>
          <w:rFonts w:ascii="Verdana" w:hAnsi="Verdana"/>
          <w:b/>
          <w:sz w:val="20"/>
          <w:szCs w:val="20"/>
        </w:rPr>
        <w:t>014487035000</w:t>
      </w:r>
      <w:r w:rsidR="00D56E96" w:rsidRPr="00D5528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55289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D56E96" w:rsidRPr="00D55289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D55289">
        <w:rPr>
          <w:rFonts w:ascii="Verdana" w:hAnsi="Verdana"/>
          <w:color w:val="000000"/>
          <w:sz w:val="20"/>
          <w:szCs w:val="20"/>
        </w:rPr>
        <w:t>,</w:t>
      </w:r>
      <w:r w:rsidR="00330887" w:rsidRPr="00D55289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D55289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D55289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D55289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D5528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D55289">
        <w:rPr>
          <w:rFonts w:ascii="Verdana" w:hAnsi="Verdana"/>
          <w:color w:val="000000"/>
          <w:sz w:val="20"/>
          <w:szCs w:val="20"/>
        </w:rPr>
        <w:t>(</w:t>
      </w:r>
      <w:r w:rsidR="002355BC" w:rsidRPr="00D55289">
        <w:rPr>
          <w:rFonts w:ascii="Verdana" w:hAnsi="Verdana"/>
          <w:color w:val="000000"/>
          <w:sz w:val="20"/>
          <w:szCs w:val="20"/>
        </w:rPr>
        <w:t>ΒΙ.ΠΕ. Κιλκίς</w:t>
      </w:r>
      <w:r w:rsidR="000D2749" w:rsidRPr="00D55289">
        <w:rPr>
          <w:rFonts w:ascii="Verdana" w:hAnsi="Verdana"/>
          <w:color w:val="000000"/>
          <w:sz w:val="20"/>
          <w:szCs w:val="20"/>
        </w:rPr>
        <w:t>, 61100 Κιλκίς)</w:t>
      </w:r>
      <w:r w:rsidR="00581CAA" w:rsidRPr="00D55289">
        <w:rPr>
          <w:rFonts w:ascii="Verdana" w:hAnsi="Verdana"/>
          <w:color w:val="000000"/>
          <w:sz w:val="20"/>
          <w:szCs w:val="20"/>
        </w:rPr>
        <w:t xml:space="preserve"> από τα οποία προκύπτει ότι: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>Το Διοικητικό Συμβούλιο της ανωτέρω για λειτουργικούς λόγους της εταιρείας και μόνον</w:t>
      </w:r>
      <w:r>
        <w:rPr>
          <w:rFonts w:ascii="Verdana" w:hAnsi="Verdana"/>
          <w:sz w:val="20"/>
          <w:szCs w:val="20"/>
        </w:rPr>
        <w:t>,</w:t>
      </w:r>
      <w:r w:rsidRPr="00D55289">
        <w:rPr>
          <w:rFonts w:ascii="Verdana" w:hAnsi="Verdana"/>
          <w:sz w:val="20"/>
          <w:szCs w:val="20"/>
        </w:rPr>
        <w:t xml:space="preserve"> δίνει ομόφωνα την εντολή και πληρεξουσιότητα στους κάτωθι υπαλλήλους της εταιρείας: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>Α) Φωτιάδη</w:t>
      </w:r>
      <w:r>
        <w:rPr>
          <w:rFonts w:ascii="Verdana" w:hAnsi="Verdana"/>
          <w:sz w:val="20"/>
          <w:szCs w:val="20"/>
        </w:rPr>
        <w:t>ς Νικόλαος του Κυριάκου  με ΑΔΤ:</w:t>
      </w:r>
      <w:r w:rsidRPr="00D55289">
        <w:rPr>
          <w:rFonts w:ascii="Verdana" w:hAnsi="Verdana"/>
          <w:sz w:val="20"/>
          <w:szCs w:val="20"/>
        </w:rPr>
        <w:t xml:space="preserve">   ΑΚ 328778 κάτοικος  Θεσσαλονίκης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Β) </w:t>
      </w:r>
      <w:proofErr w:type="spellStart"/>
      <w:r w:rsidRPr="00D55289">
        <w:rPr>
          <w:rFonts w:ascii="Verdana" w:hAnsi="Verdana"/>
          <w:sz w:val="20"/>
          <w:szCs w:val="20"/>
        </w:rPr>
        <w:t>Παντελίδης</w:t>
      </w:r>
      <w:proofErr w:type="spellEnd"/>
      <w:r w:rsidRPr="00D55289">
        <w:rPr>
          <w:rFonts w:ascii="Verdana" w:hAnsi="Verdana"/>
          <w:sz w:val="20"/>
          <w:szCs w:val="20"/>
        </w:rPr>
        <w:t xml:space="preserve"> Κυριάκος του Αναστασίου με  </w:t>
      </w:r>
      <w:r>
        <w:rPr>
          <w:rFonts w:ascii="Verdana" w:hAnsi="Verdana"/>
          <w:sz w:val="20"/>
          <w:szCs w:val="20"/>
        </w:rPr>
        <w:t>ΑΔΤ:</w:t>
      </w:r>
      <w:r w:rsidRPr="00D55289">
        <w:rPr>
          <w:rFonts w:ascii="Verdana" w:hAnsi="Verdana"/>
          <w:sz w:val="20"/>
          <w:szCs w:val="20"/>
        </w:rPr>
        <w:t xml:space="preserve">   </w:t>
      </w:r>
      <w:r w:rsidRPr="00D55289">
        <w:rPr>
          <w:rFonts w:ascii="Verdana" w:hAnsi="Verdana"/>
          <w:sz w:val="20"/>
          <w:szCs w:val="20"/>
          <w:lang w:val="en-US"/>
        </w:rPr>
        <w:t>AZ</w:t>
      </w:r>
      <w:r w:rsidRPr="00D55289">
        <w:rPr>
          <w:rFonts w:ascii="Verdana" w:hAnsi="Verdana"/>
          <w:sz w:val="20"/>
          <w:szCs w:val="20"/>
        </w:rPr>
        <w:t>.854690   κάτοικος  Κιλκίς</w:t>
      </w:r>
    </w:p>
    <w:p w:rsidR="00D55289" w:rsidRPr="00D55289" w:rsidRDefault="00D55289" w:rsidP="00D55289">
      <w:pPr>
        <w:spacing w:line="360" w:lineRule="auto"/>
        <w:ind w:right="-200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όπως εκπροσωπούν και δεσμεύουν την εταιρεία με τις παρακάτω Τράπεζες σε Θεσσαλονίκη και Κιλκίς: </w:t>
      </w:r>
      <w:r w:rsidRPr="00D55289">
        <w:rPr>
          <w:rFonts w:ascii="Verdana" w:hAnsi="Verdana"/>
          <w:b/>
          <w:sz w:val="20"/>
          <w:szCs w:val="20"/>
        </w:rPr>
        <w:t xml:space="preserve">ΕΘΝΙΚΗ, ΓΕΝΙΚΗ, ΠΕΙΡΑΙΩΣ, </w:t>
      </w:r>
      <w:r w:rsidRPr="00D55289">
        <w:rPr>
          <w:rFonts w:ascii="Verdana" w:hAnsi="Verdana"/>
          <w:b/>
          <w:sz w:val="20"/>
          <w:szCs w:val="20"/>
          <w:lang w:val="en-US"/>
        </w:rPr>
        <w:t>ALPHA</w:t>
      </w:r>
      <w:r w:rsidRPr="00D55289">
        <w:rPr>
          <w:rFonts w:ascii="Verdana" w:hAnsi="Verdana"/>
          <w:b/>
          <w:sz w:val="20"/>
          <w:szCs w:val="20"/>
        </w:rPr>
        <w:t>,</w:t>
      </w:r>
      <w:r w:rsidRPr="00D55289">
        <w:rPr>
          <w:rFonts w:ascii="Verdana" w:hAnsi="Verdana"/>
          <w:b/>
          <w:sz w:val="20"/>
          <w:szCs w:val="20"/>
          <w:lang w:val="en-US"/>
        </w:rPr>
        <w:t>EUROBANK</w:t>
      </w:r>
      <w:r w:rsidRPr="00D55289">
        <w:rPr>
          <w:rFonts w:ascii="Verdana" w:hAnsi="Verdana"/>
          <w:b/>
          <w:sz w:val="20"/>
          <w:szCs w:val="20"/>
        </w:rPr>
        <w:t xml:space="preserve">, </w:t>
      </w:r>
      <w:r w:rsidRPr="00D55289">
        <w:rPr>
          <w:rFonts w:ascii="Verdana" w:hAnsi="Verdana"/>
          <w:sz w:val="20"/>
          <w:szCs w:val="20"/>
        </w:rPr>
        <w:t xml:space="preserve">είτε από κοινού είτε μεμονωμένα ο καθένας, μόνο όσο αφορά τις παρακάτω αναφερόμενες πράξεις:  Υπογραφή  κάθε είδους εγγράφων στα πλαίσια  </w:t>
      </w:r>
      <w:r>
        <w:rPr>
          <w:rFonts w:ascii="Verdana" w:hAnsi="Verdana"/>
          <w:sz w:val="20"/>
          <w:szCs w:val="20"/>
        </w:rPr>
        <w:t>συμβάσεων με ανοικτό (</w:t>
      </w:r>
      <w:r w:rsidRPr="00D55289">
        <w:rPr>
          <w:rFonts w:ascii="Verdana" w:hAnsi="Verdana"/>
          <w:sz w:val="20"/>
          <w:szCs w:val="20"/>
        </w:rPr>
        <w:t xml:space="preserve">αλληλόχρεο) λογαριασμό που καταρτίσθηκαν, μεταξύ της τράπεζας και της εταιρείας,  χρήση των πιστώσεων και των δανείων μέχρι του ποσού των 20.000,00€ ή σε συνάλλαγμα δυνάμει των παραπάνω συμβάσεων για το άνοιγμα εν εγγείου πιστώσεως, υπογραφή πάσης φύσεως εγγράφων πού αφορούν εισαγωγές- εξαγωγές, ανάληψη χρηματικού ποσού έως 20.000,00€ από </w:t>
      </w:r>
      <w:r w:rsidR="002A2585">
        <w:rPr>
          <w:rFonts w:ascii="Verdana" w:hAnsi="Verdana"/>
          <w:sz w:val="20"/>
          <w:szCs w:val="20"/>
        </w:rPr>
        <w:lastRenderedPageBreak/>
        <w:t>κ</w:t>
      </w:r>
      <w:r w:rsidRPr="00D55289">
        <w:rPr>
          <w:rFonts w:ascii="Verdana" w:hAnsi="Verdana"/>
          <w:sz w:val="20"/>
          <w:szCs w:val="20"/>
        </w:rPr>
        <w:t xml:space="preserve">αταθέσεις  της εταιρείας σε λογαριασμούς ταμιευτηρίου η όψεως σε € </w:t>
      </w:r>
      <w:r>
        <w:rPr>
          <w:rFonts w:ascii="Verdana" w:hAnsi="Verdana"/>
          <w:sz w:val="20"/>
          <w:szCs w:val="20"/>
        </w:rPr>
        <w:t>ή</w:t>
      </w:r>
      <w:r w:rsidRPr="00D55289">
        <w:rPr>
          <w:rFonts w:ascii="Verdana" w:hAnsi="Verdana"/>
          <w:sz w:val="20"/>
          <w:szCs w:val="20"/>
        </w:rPr>
        <w:t xml:space="preserve"> σε συνάλλαγμα, κατάθεση χρημάτων στους παραπάνω λογαριασμούς της εταιρείας, εξόφληση επιταγών. 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>Πέραν των ανωτέρω ποσών θα προσκομίζουν εξουσιοδότηση από τον Διευθύνοντα Σύμβουλο.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Γ) </w:t>
      </w:r>
      <w:proofErr w:type="spellStart"/>
      <w:r w:rsidRPr="00D55289">
        <w:rPr>
          <w:rFonts w:ascii="Verdana" w:hAnsi="Verdana"/>
          <w:sz w:val="20"/>
          <w:szCs w:val="20"/>
        </w:rPr>
        <w:t>Καμάνης</w:t>
      </w:r>
      <w:proofErr w:type="spellEnd"/>
      <w:r w:rsidRPr="00D55289">
        <w:rPr>
          <w:rFonts w:ascii="Verdana" w:hAnsi="Verdana"/>
          <w:sz w:val="20"/>
          <w:szCs w:val="20"/>
        </w:rPr>
        <w:t xml:space="preserve"> Αλέξης του Δημητρίου ΑΔΤ.  Τ.827466 κάτοικο</w:t>
      </w:r>
      <w:r w:rsidR="002A2585">
        <w:rPr>
          <w:rFonts w:ascii="Verdana" w:hAnsi="Verdana"/>
          <w:sz w:val="20"/>
          <w:szCs w:val="20"/>
        </w:rPr>
        <w:t>ς</w:t>
      </w:r>
      <w:r w:rsidRPr="00D55289">
        <w:rPr>
          <w:rFonts w:ascii="Verdana" w:hAnsi="Verdana"/>
          <w:sz w:val="20"/>
          <w:szCs w:val="20"/>
        </w:rPr>
        <w:t xml:space="preserve"> Θεσσαλονίκης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D55289">
        <w:rPr>
          <w:rFonts w:ascii="Verdana" w:hAnsi="Verdana"/>
          <w:sz w:val="20"/>
          <w:szCs w:val="20"/>
        </w:rPr>
        <w:t xml:space="preserve">Δ) </w:t>
      </w:r>
      <w:proofErr w:type="spellStart"/>
      <w:r w:rsidRPr="00D55289">
        <w:rPr>
          <w:rFonts w:ascii="Verdana" w:hAnsi="Verdana"/>
          <w:sz w:val="20"/>
          <w:szCs w:val="20"/>
        </w:rPr>
        <w:t>Ασημακίδου</w:t>
      </w:r>
      <w:proofErr w:type="spellEnd"/>
      <w:r w:rsidRPr="00D55289">
        <w:rPr>
          <w:rFonts w:ascii="Verdana" w:hAnsi="Verdana"/>
          <w:sz w:val="20"/>
          <w:szCs w:val="20"/>
        </w:rPr>
        <w:t xml:space="preserve"> Ιωάννα του Οδυσσέα ΑΔΤ. Ρ.357750 κάτοικο</w:t>
      </w:r>
      <w:r w:rsidR="002A2585">
        <w:rPr>
          <w:rFonts w:ascii="Verdana" w:hAnsi="Verdana"/>
          <w:sz w:val="20"/>
          <w:szCs w:val="20"/>
        </w:rPr>
        <w:t>ς</w:t>
      </w:r>
      <w:r w:rsidRPr="00D55289">
        <w:rPr>
          <w:rFonts w:ascii="Verdana" w:hAnsi="Verdana"/>
          <w:sz w:val="20"/>
          <w:szCs w:val="20"/>
        </w:rPr>
        <w:t xml:space="preserve"> Κιλκίς </w:t>
      </w:r>
      <w:r w:rsidRPr="00D55289">
        <w:rPr>
          <w:rFonts w:ascii="Verdana" w:hAnsi="Verdana"/>
          <w:b/>
          <w:sz w:val="20"/>
          <w:szCs w:val="20"/>
          <w:u w:val="single"/>
        </w:rPr>
        <w:t>(μόνο για τράπεζες του  Κιλκίς)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Οι  ανωτέρω υπάλληλοι  </w:t>
      </w:r>
      <w:proofErr w:type="spellStart"/>
      <w:r w:rsidRPr="00D55289">
        <w:rPr>
          <w:rFonts w:ascii="Verdana" w:hAnsi="Verdana"/>
          <w:sz w:val="20"/>
          <w:szCs w:val="20"/>
        </w:rPr>
        <w:t>Καμάνης</w:t>
      </w:r>
      <w:proofErr w:type="spellEnd"/>
      <w:r w:rsidRPr="00D55289">
        <w:rPr>
          <w:rFonts w:ascii="Verdana" w:hAnsi="Verdana"/>
          <w:sz w:val="20"/>
          <w:szCs w:val="20"/>
        </w:rPr>
        <w:t xml:space="preserve"> Α.  και  </w:t>
      </w:r>
      <w:proofErr w:type="spellStart"/>
      <w:r w:rsidRPr="00D55289">
        <w:rPr>
          <w:rFonts w:ascii="Verdana" w:hAnsi="Verdana"/>
          <w:sz w:val="20"/>
          <w:szCs w:val="20"/>
        </w:rPr>
        <w:t>Ασημακίδου</w:t>
      </w:r>
      <w:proofErr w:type="spellEnd"/>
      <w:r w:rsidRPr="00D55289">
        <w:rPr>
          <w:rFonts w:ascii="Verdana" w:hAnsi="Verdana"/>
          <w:sz w:val="20"/>
          <w:szCs w:val="20"/>
        </w:rPr>
        <w:t xml:space="preserve"> Ι. δύναται να ενεργούν (από κοινού ή μεμονωμένα) αναλήψεις: 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 xml:space="preserve">α) Μέχρι του ποσού των 2.000,00 € άπαξ ημερησίως. 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55289">
        <w:rPr>
          <w:rFonts w:ascii="Verdana" w:hAnsi="Verdana"/>
          <w:sz w:val="20"/>
          <w:szCs w:val="20"/>
        </w:rPr>
        <w:t>β) Για πέραν της προηγούμενης ανάληψης και για οποιαδήποτε πόσον θα πρέπει να προσκομίζουν εξουσιοδότηση της εταιρείας με υπογραφή του Διευθύνοντος Σύμβουλου.</w:t>
      </w:r>
    </w:p>
    <w:p w:rsidR="00D55289" w:rsidRPr="00D55289" w:rsidRDefault="00D55289" w:rsidP="00D55289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D55289">
        <w:rPr>
          <w:rFonts w:ascii="Verdana" w:hAnsi="Verdana"/>
          <w:b/>
          <w:sz w:val="20"/>
          <w:szCs w:val="20"/>
        </w:rPr>
        <w:t>Η παραπάνω εξουσιοδότηση ισχύει μέχρι αναιρέσεως ή τροποποιήσεως μέρους ή του συνόλου της.</w:t>
      </w:r>
    </w:p>
    <w:p w:rsidR="008A68E2" w:rsidRPr="00D55289" w:rsidRDefault="008A68E2" w:rsidP="00D5528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55289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D55289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D55289">
        <w:rPr>
          <w:rFonts w:ascii="Verdana" w:hAnsi="Verdana"/>
          <w:color w:val="000000"/>
          <w:sz w:val="20"/>
          <w:szCs w:val="20"/>
        </w:rPr>
        <w:t>2301/01.08.2014</w:t>
      </w:r>
    </w:p>
    <w:p w:rsidR="00380C11" w:rsidRPr="00D55289" w:rsidRDefault="00380C11" w:rsidP="00D5528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55289" w:rsidRDefault="00380C11" w:rsidP="00D5528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5528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55289" w:rsidRDefault="0087008F" w:rsidP="00D5528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55289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D55289" w:rsidRDefault="002C5E2F" w:rsidP="00D5528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D55289" w:rsidRDefault="00644D19" w:rsidP="00D5528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55289" w:rsidRDefault="0087008F" w:rsidP="00D5528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55289" w:rsidRDefault="0087008F" w:rsidP="00D5528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5528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D55289" w:rsidRDefault="00B35396" w:rsidP="00D5528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D55289" w:rsidRDefault="00B35396" w:rsidP="00D5528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7838A6" w:rsidRPr="00D55289" w:rsidRDefault="007838A6" w:rsidP="00D5528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sectPr w:rsidR="007838A6" w:rsidRPr="00D55289" w:rsidSect="00D56E9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7C5BA1"/>
    <w:multiLevelType w:val="singleLevel"/>
    <w:tmpl w:val="EAA446FE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44FD0"/>
    <w:rsid w:val="00165E50"/>
    <w:rsid w:val="001705C8"/>
    <w:rsid w:val="00180D74"/>
    <w:rsid w:val="00195259"/>
    <w:rsid w:val="001A2CF4"/>
    <w:rsid w:val="001E32AB"/>
    <w:rsid w:val="002038D1"/>
    <w:rsid w:val="00211191"/>
    <w:rsid w:val="002163AC"/>
    <w:rsid w:val="002355BC"/>
    <w:rsid w:val="0026036E"/>
    <w:rsid w:val="00286A70"/>
    <w:rsid w:val="00290D6A"/>
    <w:rsid w:val="00293069"/>
    <w:rsid w:val="002A2585"/>
    <w:rsid w:val="002C5E2F"/>
    <w:rsid w:val="002D500B"/>
    <w:rsid w:val="003007C9"/>
    <w:rsid w:val="0031637A"/>
    <w:rsid w:val="00330887"/>
    <w:rsid w:val="003421DE"/>
    <w:rsid w:val="00351DC8"/>
    <w:rsid w:val="00371D92"/>
    <w:rsid w:val="00380C11"/>
    <w:rsid w:val="003A05A3"/>
    <w:rsid w:val="003D0387"/>
    <w:rsid w:val="003F1315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81CAA"/>
    <w:rsid w:val="00592270"/>
    <w:rsid w:val="005E0B38"/>
    <w:rsid w:val="005F426C"/>
    <w:rsid w:val="00600CFF"/>
    <w:rsid w:val="006027AA"/>
    <w:rsid w:val="00612B8A"/>
    <w:rsid w:val="00614975"/>
    <w:rsid w:val="00630944"/>
    <w:rsid w:val="00636582"/>
    <w:rsid w:val="00640988"/>
    <w:rsid w:val="006428C4"/>
    <w:rsid w:val="00642B21"/>
    <w:rsid w:val="00644D19"/>
    <w:rsid w:val="0064572C"/>
    <w:rsid w:val="00680C9E"/>
    <w:rsid w:val="006D6AB8"/>
    <w:rsid w:val="006F04F8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21DC"/>
    <w:rsid w:val="00993058"/>
    <w:rsid w:val="00A0127A"/>
    <w:rsid w:val="00A2676F"/>
    <w:rsid w:val="00A378A3"/>
    <w:rsid w:val="00AB1E4C"/>
    <w:rsid w:val="00AB3AD7"/>
    <w:rsid w:val="00AD6800"/>
    <w:rsid w:val="00AE4C70"/>
    <w:rsid w:val="00B35396"/>
    <w:rsid w:val="00B45D09"/>
    <w:rsid w:val="00B673CB"/>
    <w:rsid w:val="00B75C81"/>
    <w:rsid w:val="00B802E4"/>
    <w:rsid w:val="00B902D7"/>
    <w:rsid w:val="00B95BFF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289"/>
    <w:rsid w:val="00D55AC1"/>
    <w:rsid w:val="00D56E96"/>
    <w:rsid w:val="00D66557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6E96"/>
    <w:rPr>
      <w:sz w:val="24"/>
      <w:szCs w:val="24"/>
    </w:rPr>
  </w:style>
  <w:style w:type="paragraph" w:styleId="1">
    <w:name w:val="heading 1"/>
    <w:basedOn w:val="a"/>
    <w:next w:val="a"/>
    <w:qFormat/>
    <w:rsid w:val="00D56E9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D56E9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581CA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2014-08-04T11:10:00Z</cp:lastPrinted>
  <dcterms:created xsi:type="dcterms:W3CDTF">2014-08-04T11:10:00Z</dcterms:created>
  <dcterms:modified xsi:type="dcterms:W3CDTF">2014-08-04T11:10:00Z</dcterms:modified>
</cp:coreProperties>
</file>