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8B088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Pr="008B0889">
        <w:rPr>
          <w:rFonts w:ascii="Tahoma" w:hAnsi="Tahoma" w:cs="Tahoma"/>
          <w:sz w:val="22"/>
          <w:szCs w:val="22"/>
        </w:rPr>
        <w:t>07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8B0889">
        <w:rPr>
          <w:rFonts w:ascii="Tahoma" w:hAnsi="Tahoma" w:cs="Tahoma"/>
          <w:sz w:val="22"/>
          <w:szCs w:val="22"/>
        </w:rPr>
        <w:t>2013</w:t>
      </w:r>
    </w:p>
    <w:p w:rsidR="00A25905" w:rsidRPr="00007B9C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007B9C">
        <w:rPr>
          <w:rFonts w:ascii="Tahoma" w:hAnsi="Tahoma" w:cs="Tahoma"/>
          <w:sz w:val="22"/>
          <w:szCs w:val="22"/>
          <w:lang w:val="en-US"/>
        </w:rPr>
        <w:t>5964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07/06/2013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0B277B" w:rsidRPr="000B277B">
        <w:rPr>
          <w:rFonts w:ascii="Tahoma" w:hAnsi="Tahoma" w:cs="Tahoma"/>
          <w:sz w:val="22"/>
          <w:szCs w:val="22"/>
        </w:rPr>
        <w:t>232389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 η από 07/06/2013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007B9C">
        <w:rPr>
          <w:rFonts w:ascii="Tahoma" w:hAnsi="Tahoma" w:cs="Tahoma"/>
          <w:sz w:val="22"/>
          <w:szCs w:val="22"/>
          <w:lang w:val="en-US"/>
        </w:rPr>
        <w:t>ntamo</w:t>
      </w:r>
      <w:proofErr w:type="spellEnd"/>
      <w:r w:rsidR="00007B9C" w:rsidRPr="00007B9C">
        <w:rPr>
          <w:rFonts w:ascii="Tahoma" w:hAnsi="Tahoma" w:cs="Tahoma"/>
          <w:sz w:val="22"/>
          <w:szCs w:val="22"/>
        </w:rPr>
        <w:t>.</w:t>
      </w:r>
      <w:r w:rsidR="00007B9C">
        <w:rPr>
          <w:rFonts w:ascii="Tahoma" w:hAnsi="Tahoma" w:cs="Tahoma"/>
          <w:sz w:val="22"/>
          <w:szCs w:val="22"/>
          <w:lang w:val="en-US"/>
        </w:rPr>
        <w:t>gr</w:t>
      </w:r>
      <w:r w:rsidR="00A919B1">
        <w:rPr>
          <w:rFonts w:ascii="Tahoma" w:hAnsi="Tahoma" w:cs="Tahoma"/>
          <w:sz w:val="22"/>
          <w:szCs w:val="22"/>
        </w:rPr>
        <w:t>)  με επωνυμία “</w:t>
      </w:r>
      <w:r w:rsidR="00007B9C" w:rsidRPr="00007B9C">
        <w:rPr>
          <w:rFonts w:ascii="Tahoma" w:hAnsi="Tahoma" w:cs="Tahoma"/>
          <w:sz w:val="22"/>
          <w:szCs w:val="22"/>
        </w:rPr>
        <w:t>ΝΤΑΜΟ ΑΝΩΝΥΜΗ ΒΙΟΤΕΧΝΙΚΗ ΕΜΠΟΡΙΚΗ ΤΕΧΝΙΚΗ ΕΤΑΙΡΕΙΑ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007B9C" w:rsidRPr="00007B9C">
        <w:rPr>
          <w:rFonts w:ascii="Tahoma" w:hAnsi="Tahoma" w:cs="Tahoma"/>
          <w:sz w:val="22"/>
          <w:szCs w:val="22"/>
        </w:rPr>
        <w:t>15431845000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06E" w:rsidRDefault="005E606E">
      <w:r>
        <w:separator/>
      </w:r>
    </w:p>
  </w:endnote>
  <w:endnote w:type="continuationSeparator" w:id="0">
    <w:p w:rsidR="005E606E" w:rsidRDefault="005E6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4104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F4104F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06E" w:rsidRDefault="005E606E">
      <w:r>
        <w:separator/>
      </w:r>
    </w:p>
  </w:footnote>
  <w:footnote w:type="continuationSeparator" w:id="0">
    <w:p w:rsidR="005E606E" w:rsidRDefault="005E60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B9C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B277B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5E606E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104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70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dcterms:created xsi:type="dcterms:W3CDTF">2014-07-31T08:16:00Z</dcterms:created>
  <dcterms:modified xsi:type="dcterms:W3CDTF">2014-07-31T08:22:00Z</dcterms:modified>
</cp:coreProperties>
</file>