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AF08A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05.06.2014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330123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AF08A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1396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583F77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Ταχ. Κώδικα</w:t>
            </w:r>
            <w:r w:rsidR="00380C1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BF09A0" w:rsidP="00AF08A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Δ.Ο.Υ. Κιλκίς </w:t>
            </w:r>
            <w:r w:rsidR="00A7061C">
              <w:rPr>
                <w:rFonts w:ascii="Verdana" w:hAnsi="Verdana"/>
                <w:bCs/>
                <w:shadow/>
                <w:sz w:val="18"/>
                <w:szCs w:val="18"/>
              </w:rPr>
              <w:t>5395</w:t>
            </w:r>
            <w:r w:rsidR="00AF08AC">
              <w:rPr>
                <w:rFonts w:ascii="Verdana" w:hAnsi="Verdana"/>
                <w:bCs/>
                <w:shadow/>
                <w:sz w:val="18"/>
                <w:szCs w:val="18"/>
              </w:rPr>
              <w:t>/19.05.2014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Pr="00A7061C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AF08AC" w:rsidRPr="00A7061C">
              <w:rPr>
                <w:rFonts w:ascii="Verdana" w:hAnsi="Verdana"/>
                <w:b/>
                <w:bCs/>
                <w:shadow/>
                <w:sz w:val="16"/>
                <w:szCs w:val="16"/>
              </w:rPr>
              <w:t xml:space="preserve">ΔΑΣΕ </w:t>
            </w:r>
            <w:r w:rsidR="00A7061C" w:rsidRPr="00A7061C">
              <w:rPr>
                <w:rFonts w:ascii="Verdana" w:hAnsi="Verdana"/>
                <w:b/>
                <w:bCs/>
                <w:shadow/>
                <w:sz w:val="16"/>
                <w:szCs w:val="16"/>
              </w:rPr>
              <w:t>ΕΛΛΑΣ ΑΝΩΝΥΜΗ ΒΙΟΜΗΧΑΝΙΚΗ ΕΤΑΙΡΕΙΑ</w:t>
            </w:r>
            <w:r w:rsidR="00583F77">
              <w:rPr>
                <w:rFonts w:ascii="Verdana" w:hAnsi="Verdana"/>
                <w:b/>
                <w:bCs/>
                <w:shadow/>
                <w:sz w:val="16"/>
                <w:szCs w:val="16"/>
              </w:rPr>
              <w:t xml:space="preserve"> </w:t>
            </w:r>
            <w:r w:rsidR="00A7061C" w:rsidRPr="00A7061C">
              <w:rPr>
                <w:rFonts w:ascii="Verdana" w:hAnsi="Verdana"/>
                <w:b/>
                <w:bCs/>
                <w:shadow/>
                <w:sz w:val="16"/>
                <w:szCs w:val="16"/>
              </w:rPr>
              <w:t>ΕΦΑΡΜΟΓΩΝ ΗΛΙΑΚΗΣ ΕΝΕΡΓΕΙΑΣ</w:t>
            </w:r>
          </w:p>
          <w:p w:rsidR="00BF09A0" w:rsidRPr="00BF09A0" w:rsidRDefault="00A7061C" w:rsidP="00A7061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Αγία Παρασκευή, 61003 Σ.Σ. Μουριές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2A5EA5" w:rsidRDefault="00C95820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2A5EA5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927F15" w:rsidRPr="002A5EA5" w:rsidRDefault="00330123" w:rsidP="00583F77">
      <w:pPr>
        <w:widowControl w:val="0"/>
        <w:tabs>
          <w:tab w:val="left" w:pos="10490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  <w:bookmarkStart w:id="0" w:name="ACTIVE_TITLE"/>
      <w:r w:rsidRPr="002A5EA5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2A5EA5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2A5EA5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2A5EA5">
        <w:rPr>
          <w:rFonts w:ascii="Verdana" w:hAnsi="Verdana"/>
          <w:b/>
          <w:color w:val="000000"/>
          <w:sz w:val="20"/>
          <w:szCs w:val="20"/>
        </w:rPr>
        <w:t>«</w:t>
      </w:r>
      <w:r w:rsidR="00A7061C" w:rsidRPr="002A5EA5">
        <w:rPr>
          <w:rFonts w:ascii="Verdana" w:hAnsi="Verdana"/>
          <w:b/>
          <w:bCs/>
          <w:sz w:val="20"/>
          <w:szCs w:val="20"/>
        </w:rPr>
        <w:t>ΔΑΣΕ ΕΛΛΑΣ ΑΝΩΝΥΜΗ ΒΙΟΜΗΧΑΝΙΚΗ ΕΤΑΙΡΕΙΑ</w:t>
      </w:r>
      <w:r w:rsidR="00583F77">
        <w:rPr>
          <w:rFonts w:ascii="Verdana" w:hAnsi="Verdana"/>
          <w:b/>
          <w:bCs/>
          <w:sz w:val="20"/>
          <w:szCs w:val="20"/>
        </w:rPr>
        <w:t xml:space="preserve"> </w:t>
      </w:r>
      <w:r w:rsidR="00A7061C" w:rsidRPr="002A5EA5">
        <w:rPr>
          <w:rFonts w:ascii="Verdana" w:hAnsi="Verdana"/>
          <w:b/>
          <w:bCs/>
          <w:sz w:val="20"/>
          <w:szCs w:val="20"/>
        </w:rPr>
        <w:t>ΕΦΑΡΜΟΓΩΝ ΗΛΙΑΚΗΣ ΕΝΕΡΓΕΙΑΣ</w:t>
      </w:r>
      <w:r w:rsidRPr="002A5EA5">
        <w:rPr>
          <w:rFonts w:ascii="Verdana" w:hAnsi="Verdana"/>
          <w:b/>
          <w:sz w:val="20"/>
          <w:szCs w:val="20"/>
        </w:rPr>
        <w:t>»</w:t>
      </w:r>
      <w:r w:rsidR="00A7061C" w:rsidRPr="002A5EA5">
        <w:rPr>
          <w:rFonts w:ascii="Verdana" w:hAnsi="Verdana"/>
          <w:b/>
          <w:sz w:val="20"/>
          <w:szCs w:val="20"/>
        </w:rPr>
        <w:t xml:space="preserve"> </w:t>
      </w:r>
      <w:r w:rsidR="00745D4B" w:rsidRPr="002A5EA5">
        <w:rPr>
          <w:rFonts w:ascii="Verdana" w:hAnsi="Verdana"/>
          <w:sz w:val="20"/>
          <w:szCs w:val="20"/>
        </w:rPr>
        <w:t xml:space="preserve"> με διακριτικό τίτλο: </w:t>
      </w:r>
      <w:r w:rsidR="001D38EF" w:rsidRPr="002A5EA5">
        <w:rPr>
          <w:rFonts w:ascii="Verdana" w:hAnsi="Verdana" w:cs="Arial"/>
          <w:b/>
          <w:sz w:val="20"/>
          <w:szCs w:val="20"/>
        </w:rPr>
        <w:t>«</w:t>
      </w:r>
      <w:r w:rsidR="00A7061C" w:rsidRPr="002A5EA5">
        <w:rPr>
          <w:rFonts w:ascii="Verdana" w:hAnsi="Verdana" w:cs="Arial"/>
          <w:b/>
          <w:sz w:val="20"/>
          <w:szCs w:val="20"/>
        </w:rPr>
        <w:t>-</w:t>
      </w:r>
      <w:r w:rsidR="001D38EF" w:rsidRPr="002A5EA5">
        <w:rPr>
          <w:rFonts w:ascii="Verdana" w:hAnsi="Verdana" w:cs="Arial"/>
          <w:b/>
          <w:sz w:val="20"/>
          <w:szCs w:val="20"/>
        </w:rPr>
        <w:t>»</w:t>
      </w:r>
      <w:r w:rsidR="00745D4B" w:rsidRPr="002A5EA5">
        <w:rPr>
          <w:rFonts w:ascii="Verdana" w:hAnsi="Verdana"/>
          <w:sz w:val="20"/>
          <w:szCs w:val="20"/>
        </w:rPr>
        <w:t xml:space="preserve">, Αρ. Μητρώου: </w:t>
      </w:r>
      <w:r w:rsidR="00A7061C" w:rsidRPr="002A5EA5">
        <w:rPr>
          <w:rFonts w:ascii="Verdana" w:hAnsi="Verdana"/>
          <w:b/>
          <w:sz w:val="20"/>
          <w:szCs w:val="20"/>
        </w:rPr>
        <w:t>37843/55/Β/97/004</w:t>
      </w:r>
      <w:r w:rsidR="00745D4B" w:rsidRPr="002A5EA5">
        <w:rPr>
          <w:rFonts w:ascii="Verdana" w:hAnsi="Verdana"/>
          <w:sz w:val="20"/>
          <w:szCs w:val="20"/>
        </w:rPr>
        <w:t xml:space="preserve"> και Αρ. Γ.Ε.Μη.:</w:t>
      </w:r>
      <w:r w:rsidR="00A7061C" w:rsidRPr="002A5EA5">
        <w:rPr>
          <w:rFonts w:ascii="Verdana" w:hAnsi="Verdana"/>
          <w:b/>
          <w:sz w:val="20"/>
          <w:szCs w:val="20"/>
        </w:rPr>
        <w:t>014488635000</w:t>
      </w:r>
      <w:r w:rsidR="00EE611F" w:rsidRPr="002A5EA5">
        <w:rPr>
          <w:rFonts w:ascii="Verdana" w:hAnsi="Verdana"/>
          <w:b/>
          <w:sz w:val="20"/>
          <w:szCs w:val="20"/>
        </w:rPr>
        <w:t xml:space="preserve"> </w:t>
      </w:r>
    </w:p>
    <w:p w:rsidR="00743185" w:rsidRPr="002A5EA5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fldChar w:fldCharType="begin"/>
      </w:r>
      <w:r w:rsidRPr="002A5EA5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2A5EA5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2A5EA5" w:rsidRDefault="004A7F29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2A5EA5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2A5EA5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2A5EA5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2A5EA5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2A5EA5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2A5EA5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BF09A0" w:rsidRPr="002A5EA5" w:rsidRDefault="00644D19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2A5EA5">
        <w:rPr>
          <w:rFonts w:ascii="Verdana" w:hAnsi="Verdana"/>
          <w:sz w:val="20"/>
          <w:szCs w:val="20"/>
        </w:rPr>
        <w:t xml:space="preserve">Στις </w:t>
      </w:r>
      <w:r w:rsidR="00A7061C" w:rsidRPr="002A5EA5">
        <w:rPr>
          <w:rFonts w:ascii="Verdana" w:hAnsi="Verdana"/>
          <w:b/>
          <w:sz w:val="20"/>
          <w:szCs w:val="20"/>
        </w:rPr>
        <w:t>05.06.2014</w:t>
      </w:r>
      <w:r w:rsidRPr="002A5EA5">
        <w:rPr>
          <w:rFonts w:ascii="Verdana" w:hAnsi="Verdana"/>
          <w:sz w:val="20"/>
          <w:szCs w:val="20"/>
        </w:rPr>
        <w:t xml:space="preserve"> καταχωρήθηκε στο </w:t>
      </w:r>
      <w:r w:rsidRPr="002A5EA5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2A5EA5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583F77">
        <w:rPr>
          <w:rFonts w:ascii="Verdana" w:hAnsi="Verdana"/>
          <w:b/>
          <w:color w:val="000000"/>
          <w:sz w:val="20"/>
          <w:szCs w:val="20"/>
        </w:rPr>
        <w:t xml:space="preserve"> 201267</w:t>
      </w:r>
      <w:r w:rsidR="003115FE" w:rsidRPr="002A5EA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F09A0" w:rsidRPr="002A5EA5">
        <w:rPr>
          <w:rFonts w:ascii="Verdana" w:hAnsi="Verdana"/>
          <w:sz w:val="20"/>
          <w:szCs w:val="20"/>
        </w:rPr>
        <w:t xml:space="preserve">το από </w:t>
      </w:r>
      <w:r w:rsidR="00A7061C" w:rsidRPr="002A5EA5">
        <w:rPr>
          <w:rFonts w:ascii="Verdana" w:hAnsi="Verdana"/>
          <w:b/>
          <w:sz w:val="20"/>
          <w:szCs w:val="20"/>
        </w:rPr>
        <w:t>12.05.2014</w:t>
      </w:r>
      <w:r w:rsidR="00BF09A0" w:rsidRPr="002A5EA5">
        <w:rPr>
          <w:rFonts w:ascii="Verdana" w:hAnsi="Verdana"/>
          <w:sz w:val="20"/>
          <w:szCs w:val="20"/>
        </w:rPr>
        <w:t xml:space="preserve"> Πρακτικό της </w:t>
      </w:r>
      <w:r w:rsidR="00A7061C" w:rsidRPr="002A5EA5">
        <w:rPr>
          <w:rFonts w:ascii="Verdana" w:hAnsi="Verdana"/>
          <w:sz w:val="20"/>
          <w:szCs w:val="20"/>
        </w:rPr>
        <w:t>Έκτακτης</w:t>
      </w:r>
      <w:r w:rsidR="00BF09A0" w:rsidRPr="002A5EA5">
        <w:rPr>
          <w:rFonts w:ascii="Verdana" w:hAnsi="Verdana"/>
          <w:sz w:val="20"/>
          <w:szCs w:val="20"/>
        </w:rPr>
        <w:t xml:space="preserve"> Γενικής Συνέλευσης των μετόχων </w:t>
      </w:r>
      <w:r w:rsidR="00CB77EF" w:rsidRPr="002A5EA5">
        <w:rPr>
          <w:rFonts w:ascii="Verdana" w:hAnsi="Verdana"/>
          <w:color w:val="000000"/>
          <w:sz w:val="20"/>
          <w:szCs w:val="20"/>
        </w:rPr>
        <w:t>της Ανώνυμης Εταιρίας με την επωνυμία:</w:t>
      </w:r>
      <w:r w:rsidR="00CE384C" w:rsidRPr="002A5EA5">
        <w:rPr>
          <w:rFonts w:ascii="Verdana" w:hAnsi="Verdana"/>
          <w:color w:val="000000"/>
          <w:sz w:val="20"/>
          <w:szCs w:val="20"/>
        </w:rPr>
        <w:t>:</w:t>
      </w:r>
      <w:r w:rsidR="00CB77EF" w:rsidRPr="002A5EA5">
        <w:rPr>
          <w:rFonts w:ascii="Verdana" w:hAnsi="Verdana"/>
          <w:color w:val="000000"/>
          <w:sz w:val="20"/>
          <w:szCs w:val="20"/>
        </w:rPr>
        <w:t xml:space="preserve"> </w:t>
      </w:r>
      <w:r w:rsidR="00A7061C" w:rsidRPr="002A5EA5">
        <w:rPr>
          <w:rFonts w:ascii="Verdana" w:hAnsi="Verdana"/>
          <w:b/>
          <w:color w:val="000000"/>
          <w:sz w:val="20"/>
          <w:szCs w:val="20"/>
        </w:rPr>
        <w:t>«</w:t>
      </w:r>
      <w:r w:rsidR="00A7061C" w:rsidRPr="002A5EA5">
        <w:rPr>
          <w:rFonts w:ascii="Verdana" w:hAnsi="Verdana"/>
          <w:b/>
          <w:bCs/>
          <w:sz w:val="20"/>
          <w:szCs w:val="20"/>
        </w:rPr>
        <w:t>ΔΑΣΕ ΕΛΛΑΣ ΑΝΩΝΥΜΗ ΒΙΟΜΗΧΑΝΙΚΗ ΕΤΑΙΡΕΙΑ</w:t>
      </w:r>
      <w:r w:rsidR="00583F77">
        <w:rPr>
          <w:rFonts w:ascii="Verdana" w:hAnsi="Verdana"/>
          <w:b/>
          <w:bCs/>
          <w:sz w:val="20"/>
          <w:szCs w:val="20"/>
        </w:rPr>
        <w:t xml:space="preserve"> </w:t>
      </w:r>
      <w:r w:rsidR="00A7061C" w:rsidRPr="002A5EA5">
        <w:rPr>
          <w:rFonts w:ascii="Verdana" w:hAnsi="Verdana"/>
          <w:b/>
          <w:bCs/>
          <w:sz w:val="20"/>
          <w:szCs w:val="20"/>
        </w:rPr>
        <w:t>ΕΦΑΡΜΟΓΩΝ ΗΛΙΑΚΗΣ ΕΝΕΡΓΕΙΑΣ</w:t>
      </w:r>
      <w:r w:rsidR="00A7061C" w:rsidRPr="002A5EA5">
        <w:rPr>
          <w:rFonts w:ascii="Verdana" w:hAnsi="Verdana"/>
          <w:b/>
          <w:sz w:val="20"/>
          <w:szCs w:val="20"/>
        </w:rPr>
        <w:t>»</w:t>
      </w:r>
      <w:r w:rsidR="002A5EA5">
        <w:rPr>
          <w:rFonts w:ascii="Verdana" w:hAnsi="Verdana"/>
          <w:b/>
          <w:sz w:val="20"/>
          <w:szCs w:val="20"/>
        </w:rPr>
        <w:t xml:space="preserve"> </w:t>
      </w:r>
      <w:r w:rsidR="002A5EA5">
        <w:rPr>
          <w:rFonts w:ascii="Verdana" w:hAnsi="Verdana"/>
          <w:sz w:val="20"/>
          <w:szCs w:val="20"/>
        </w:rPr>
        <w:t xml:space="preserve">με </w:t>
      </w:r>
      <w:r w:rsidR="00A7061C" w:rsidRPr="002A5EA5">
        <w:rPr>
          <w:rFonts w:ascii="Verdana" w:hAnsi="Verdana"/>
          <w:sz w:val="20"/>
          <w:szCs w:val="20"/>
        </w:rPr>
        <w:t xml:space="preserve">διακριτικό τίτλο: </w:t>
      </w:r>
      <w:r w:rsidR="00A7061C" w:rsidRPr="002A5EA5">
        <w:rPr>
          <w:rFonts w:ascii="Verdana" w:hAnsi="Verdana" w:cs="Arial"/>
          <w:b/>
          <w:sz w:val="20"/>
          <w:szCs w:val="20"/>
        </w:rPr>
        <w:t>«-»</w:t>
      </w:r>
      <w:r w:rsidR="002A5EA5">
        <w:rPr>
          <w:rFonts w:ascii="Verdana" w:hAnsi="Verdana"/>
          <w:sz w:val="20"/>
          <w:szCs w:val="20"/>
        </w:rPr>
        <w:t>, Αρ. Μ.Α.Ε.</w:t>
      </w:r>
      <w:r w:rsidR="00A7061C" w:rsidRPr="002A5EA5">
        <w:rPr>
          <w:rFonts w:ascii="Verdana" w:hAnsi="Verdana"/>
          <w:sz w:val="20"/>
          <w:szCs w:val="20"/>
        </w:rPr>
        <w:t xml:space="preserve">: </w:t>
      </w:r>
      <w:r w:rsidR="00A7061C" w:rsidRPr="002A5EA5">
        <w:rPr>
          <w:rFonts w:ascii="Verdana" w:hAnsi="Verdana"/>
          <w:b/>
          <w:sz w:val="20"/>
          <w:szCs w:val="20"/>
        </w:rPr>
        <w:t>37843/55/Β/97/004</w:t>
      </w:r>
      <w:r w:rsidR="00A7061C" w:rsidRPr="002A5EA5">
        <w:rPr>
          <w:rFonts w:ascii="Verdana" w:hAnsi="Verdana"/>
          <w:sz w:val="20"/>
          <w:szCs w:val="20"/>
        </w:rPr>
        <w:t xml:space="preserve"> και Αρ. Γ.Ε.Μη.:</w:t>
      </w:r>
      <w:r w:rsidR="002A5EA5">
        <w:rPr>
          <w:rFonts w:ascii="Verdana" w:hAnsi="Verdana"/>
          <w:sz w:val="20"/>
          <w:szCs w:val="20"/>
        </w:rPr>
        <w:t xml:space="preserve"> </w:t>
      </w:r>
      <w:r w:rsidR="00A7061C" w:rsidRPr="002A5EA5">
        <w:rPr>
          <w:rFonts w:ascii="Verdana" w:hAnsi="Verdana"/>
          <w:b/>
          <w:sz w:val="20"/>
          <w:szCs w:val="20"/>
        </w:rPr>
        <w:t>014488635000</w:t>
      </w:r>
      <w:r w:rsidR="00CB77EF" w:rsidRPr="002A5EA5">
        <w:rPr>
          <w:rFonts w:ascii="Verdana" w:hAnsi="Verdana" w:cs="Arial"/>
          <w:b/>
          <w:sz w:val="20"/>
          <w:szCs w:val="20"/>
        </w:rPr>
        <w:t xml:space="preserve"> </w:t>
      </w:r>
      <w:r w:rsidR="00CB77EF" w:rsidRPr="002A5EA5">
        <w:rPr>
          <w:rFonts w:ascii="Verdana" w:hAnsi="Verdana" w:cs="Arial"/>
          <w:sz w:val="20"/>
          <w:szCs w:val="20"/>
        </w:rPr>
        <w:t>και</w:t>
      </w:r>
      <w:r w:rsidR="00330123" w:rsidRPr="002A5EA5">
        <w:rPr>
          <w:rFonts w:ascii="Verdana" w:hAnsi="Verdana" w:cs="Arial"/>
          <w:sz w:val="20"/>
          <w:szCs w:val="20"/>
        </w:rPr>
        <w:t xml:space="preserve"> έδρα </w:t>
      </w:r>
      <w:r w:rsidR="00C62CEA" w:rsidRPr="002A5EA5">
        <w:rPr>
          <w:rFonts w:ascii="Verdana" w:hAnsi="Verdana" w:cs="Arial"/>
          <w:sz w:val="20"/>
          <w:szCs w:val="20"/>
        </w:rPr>
        <w:t xml:space="preserve">το </w:t>
      </w:r>
      <w:r w:rsidR="00C62CEA" w:rsidRPr="002A5EA5">
        <w:rPr>
          <w:rFonts w:ascii="Verdana" w:hAnsi="Verdana" w:cs="Arial"/>
          <w:b/>
          <w:sz w:val="20"/>
          <w:szCs w:val="20"/>
        </w:rPr>
        <w:t>Δήμο Κιλκίς</w:t>
      </w:r>
      <w:r w:rsidR="00C62CEA" w:rsidRPr="002A5EA5">
        <w:rPr>
          <w:rFonts w:ascii="Verdana" w:hAnsi="Verdana" w:cs="Arial"/>
          <w:sz w:val="20"/>
          <w:szCs w:val="20"/>
        </w:rPr>
        <w:t xml:space="preserve"> (</w:t>
      </w:r>
      <w:r w:rsidR="00A7061C" w:rsidRPr="002A5EA5">
        <w:rPr>
          <w:rFonts w:ascii="Verdana" w:hAnsi="Verdana" w:cs="Arial"/>
          <w:sz w:val="20"/>
          <w:szCs w:val="20"/>
        </w:rPr>
        <w:t>Αγία Παρασκευή, 61003 Σ.Σ. Μουριές</w:t>
      </w:r>
      <w:r w:rsidR="00C62CEA" w:rsidRPr="002A5EA5">
        <w:rPr>
          <w:rFonts w:ascii="Verdana" w:hAnsi="Verdana" w:cs="Arial"/>
          <w:sz w:val="20"/>
          <w:szCs w:val="20"/>
        </w:rPr>
        <w:t xml:space="preserve">) </w:t>
      </w:r>
      <w:r w:rsidR="002A5EA5">
        <w:rPr>
          <w:rFonts w:ascii="Verdana" w:hAnsi="Verdana"/>
          <w:color w:val="000000"/>
          <w:sz w:val="20"/>
          <w:szCs w:val="20"/>
        </w:rPr>
        <w:t>σύμφωνα με το οποίο</w:t>
      </w:r>
      <w:r w:rsidR="00BF09A0" w:rsidRPr="002A5EA5">
        <w:rPr>
          <w:rFonts w:ascii="Verdana" w:hAnsi="Verdana"/>
          <w:color w:val="000000"/>
          <w:sz w:val="20"/>
          <w:szCs w:val="20"/>
        </w:rPr>
        <w:t xml:space="preserve"> </w:t>
      </w:r>
      <w:r w:rsidR="00A7061C" w:rsidRPr="002A5EA5">
        <w:rPr>
          <w:rFonts w:ascii="Verdana" w:hAnsi="Verdana"/>
          <w:color w:val="000000"/>
          <w:sz w:val="20"/>
          <w:szCs w:val="20"/>
        </w:rPr>
        <w:t>τροποποιούνται τα άρθρα 1 και 4 του καταστατικού της εταιρείας τα οποία διαμορφώνονται πλέον ως εξής:</w:t>
      </w:r>
    </w:p>
    <w:p w:rsidR="0042158E" w:rsidRPr="002A5EA5" w:rsidRDefault="002A5EA5" w:rsidP="002A5EA5">
      <w:pPr>
        <w:spacing w:line="360" w:lineRule="auto"/>
        <w:jc w:val="both"/>
        <w:rPr>
          <w:rFonts w:ascii="Verdana" w:hAnsi="Verdana" w:cs="Tahoma"/>
          <w:b/>
          <w:color w:val="000000"/>
          <w:sz w:val="20"/>
          <w:szCs w:val="20"/>
          <w:vertAlign w:val="superscript"/>
        </w:rPr>
      </w:pPr>
      <w:r w:rsidRPr="002A5EA5">
        <w:rPr>
          <w:rFonts w:ascii="Verdana" w:hAnsi="Verdana" w:cs="Tahoma"/>
          <w:b/>
          <w:color w:val="000000"/>
          <w:sz w:val="20"/>
          <w:szCs w:val="20"/>
        </w:rPr>
        <w:t>Άρθρο 1</w:t>
      </w:r>
      <w:r w:rsidRPr="002A5EA5">
        <w:rPr>
          <w:rFonts w:ascii="Verdana" w:hAnsi="Verdana" w:cs="Tahoma"/>
          <w:b/>
          <w:color w:val="000000"/>
          <w:sz w:val="20"/>
          <w:szCs w:val="20"/>
          <w:vertAlign w:val="superscript"/>
        </w:rPr>
        <w:t>ο</w:t>
      </w:r>
    </w:p>
    <w:p w:rsidR="002A5EA5" w:rsidRPr="002A5EA5" w:rsidRDefault="002A5EA5" w:rsidP="002A5EA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2A5EA5">
        <w:rPr>
          <w:rFonts w:ascii="Verdana" w:hAnsi="Verdana"/>
          <w:sz w:val="20"/>
          <w:szCs w:val="20"/>
        </w:rPr>
        <w:t xml:space="preserve">Συνιστάται με το παρόν ανώνυμη εταιρεία με την επωνυμία </w:t>
      </w:r>
      <w:r w:rsidRPr="002A5EA5">
        <w:rPr>
          <w:rFonts w:ascii="Verdana" w:hAnsi="Verdana"/>
          <w:b/>
          <w:sz w:val="20"/>
          <w:szCs w:val="20"/>
        </w:rPr>
        <w:t>«RA.HELLAS ΑΝΩΝΥΜΗ ΒΙΟΜΗΧΑΝΙΚΗ ΚΑΙ ΕΜΠΟΡΙΚΗ ΕΤΑΙΡΕΙΑ»</w:t>
      </w:r>
      <w:r w:rsidRPr="002A5EA5">
        <w:rPr>
          <w:rFonts w:ascii="Verdana" w:hAnsi="Verdana"/>
          <w:sz w:val="20"/>
          <w:szCs w:val="20"/>
        </w:rPr>
        <w:t xml:space="preserve"> και διακριτικό τίτλο </w:t>
      </w:r>
      <w:r w:rsidRPr="002A5EA5">
        <w:rPr>
          <w:rFonts w:ascii="Verdana" w:hAnsi="Verdana"/>
          <w:b/>
          <w:sz w:val="20"/>
          <w:szCs w:val="20"/>
        </w:rPr>
        <w:t>«PALLAS S.A.»</w:t>
      </w:r>
      <w:r w:rsidRPr="002A5EA5">
        <w:rPr>
          <w:rFonts w:ascii="Verdana" w:hAnsi="Verdana"/>
          <w:sz w:val="20"/>
          <w:szCs w:val="20"/>
        </w:rPr>
        <w:t>.</w:t>
      </w:r>
    </w:p>
    <w:p w:rsidR="002A5EA5" w:rsidRPr="002A5EA5" w:rsidRDefault="002A5EA5" w:rsidP="002A5EA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2A5EA5">
        <w:rPr>
          <w:rFonts w:ascii="Verdana" w:hAnsi="Verdana"/>
          <w:sz w:val="20"/>
          <w:szCs w:val="20"/>
        </w:rPr>
        <w:t>Στα έγγραφα, δικόγραφα, αξιόγραφα, έντυπα και λοιπά στοιχεία της εταιρείας θα αναγράφεται η εταιρική επωνυμία η ο διακριτός τίτλος. Για τις συναλλαγές της εταιρείας με την αλλοδαπή η επωνυμία της θα χρησιμοποιείται σε πιστή μετάφραση στην αντίστοιχη ξένη γλώσσα.</w:t>
      </w:r>
    </w:p>
    <w:p w:rsidR="002A5EA5" w:rsidRPr="002A5EA5" w:rsidRDefault="002A5EA5" w:rsidP="002A5EA5">
      <w:pPr>
        <w:spacing w:line="360" w:lineRule="auto"/>
        <w:jc w:val="both"/>
        <w:rPr>
          <w:rFonts w:ascii="Verdana" w:hAnsi="Verdana" w:cs="Tahoma"/>
          <w:b/>
          <w:color w:val="000000"/>
          <w:sz w:val="20"/>
          <w:szCs w:val="20"/>
          <w:vertAlign w:val="superscript"/>
        </w:rPr>
      </w:pPr>
      <w:r w:rsidRPr="002A5EA5">
        <w:rPr>
          <w:rFonts w:ascii="Verdana" w:hAnsi="Verdana" w:cs="Tahoma"/>
          <w:b/>
          <w:color w:val="000000"/>
          <w:sz w:val="20"/>
          <w:szCs w:val="20"/>
        </w:rPr>
        <w:t>Άρθρο 4</w:t>
      </w:r>
      <w:r w:rsidRPr="002A5EA5">
        <w:rPr>
          <w:rFonts w:ascii="Verdana" w:hAnsi="Verdana" w:cs="Tahoma"/>
          <w:b/>
          <w:color w:val="000000"/>
          <w:sz w:val="20"/>
          <w:szCs w:val="20"/>
          <w:vertAlign w:val="superscript"/>
        </w:rPr>
        <w:t>ο</w:t>
      </w:r>
    </w:p>
    <w:p w:rsidR="002A5EA5" w:rsidRPr="002A5EA5" w:rsidRDefault="002A5EA5" w:rsidP="002A5EA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2A5EA5">
        <w:rPr>
          <w:rFonts w:ascii="Verdana" w:hAnsi="Verdana"/>
          <w:sz w:val="20"/>
          <w:szCs w:val="20"/>
        </w:rPr>
        <w:t>Σκοπός της εταιρείας θα είναι η επεξεργασία γεωργικών προϊόντων, η παραγωγή και η εμπορία ζωοτροφών, η κατασκευή κα</w:t>
      </w:r>
      <w:r>
        <w:rPr>
          <w:rFonts w:ascii="Verdana" w:hAnsi="Verdana"/>
          <w:sz w:val="20"/>
          <w:szCs w:val="20"/>
        </w:rPr>
        <w:t xml:space="preserve">ι η εμπορία ειδών θέρμανσης, η </w:t>
      </w:r>
      <w:r w:rsidRPr="002A5EA5">
        <w:rPr>
          <w:rFonts w:ascii="Verdana" w:hAnsi="Verdana"/>
          <w:sz w:val="20"/>
          <w:szCs w:val="20"/>
        </w:rPr>
        <w:t>κατασκευή και η εμπορία pellet ως καύσιμος ύλη καθώς επίσης η παραγωγή και η εμπορία ηλιακών συλλεκτών.</w:t>
      </w:r>
    </w:p>
    <w:p w:rsidR="002A5EA5" w:rsidRPr="002A5EA5" w:rsidRDefault="002A5EA5" w:rsidP="002A5EA5">
      <w:pPr>
        <w:spacing w:line="360" w:lineRule="auto"/>
        <w:jc w:val="both"/>
        <w:rPr>
          <w:rFonts w:ascii="Verdana" w:hAnsi="Verdana" w:cs="Tahoma"/>
          <w:b/>
          <w:color w:val="000000"/>
          <w:sz w:val="20"/>
          <w:szCs w:val="20"/>
        </w:rPr>
      </w:pPr>
    </w:p>
    <w:p w:rsidR="002A5EA5" w:rsidRPr="0042158E" w:rsidRDefault="002A5EA5" w:rsidP="0042158E">
      <w:pPr>
        <w:spacing w:line="360" w:lineRule="auto"/>
        <w:jc w:val="both"/>
        <w:rPr>
          <w:rFonts w:ascii="Verdana" w:hAnsi="Verdana" w:cs="Tahoma"/>
          <w:color w:val="000000"/>
          <w:sz w:val="22"/>
          <w:szCs w:val="22"/>
        </w:rPr>
      </w:pPr>
    </w:p>
    <w:p w:rsidR="002A5EA5" w:rsidRDefault="002A5EA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2A5EA5" w:rsidRDefault="0042158E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2A5EA5">
        <w:rPr>
          <w:rFonts w:ascii="Verdana" w:hAnsi="Verdana"/>
          <w:color w:val="000000"/>
          <w:sz w:val="20"/>
          <w:szCs w:val="20"/>
        </w:rPr>
        <w:t>1616/04.06.2014</w:t>
      </w:r>
    </w:p>
    <w:p w:rsidR="00745D4B" w:rsidRPr="002A5EA5" w:rsidRDefault="00745D4B" w:rsidP="00421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7008F" w:rsidRPr="002A5EA5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2A5EA5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t>Ο Διευθυντής</w:t>
      </w:r>
    </w:p>
    <w:p w:rsidR="00644D19" w:rsidRPr="002A5EA5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2A5EA5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2A5EA5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DB34BA" w:rsidRDefault="007838A6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DB34BA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A5EA5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83F77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7642"/>
    <w:rsid w:val="007838A6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7061C"/>
    <w:rsid w:val="00AB1E4C"/>
    <w:rsid w:val="00AC68AA"/>
    <w:rsid w:val="00AE4C70"/>
    <w:rsid w:val="00AF08AC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2013-07-23T05:51:00Z</cp:lastPrinted>
  <dcterms:created xsi:type="dcterms:W3CDTF">2014-06-05T10:43:00Z</dcterms:created>
  <dcterms:modified xsi:type="dcterms:W3CDTF">2014-06-05T10:43:00Z</dcterms:modified>
</cp:coreProperties>
</file>