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2D1" w:rsidRDefault="00A752D1" w:rsidP="00A752D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΄Αρτα  </w:t>
      </w:r>
      <w:r w:rsidR="00BF08F7">
        <w:rPr>
          <w:sz w:val="24"/>
          <w:szCs w:val="24"/>
          <w:lang w:val="en-US"/>
        </w:rPr>
        <w:t>04-12</w:t>
      </w:r>
      <w:r>
        <w:rPr>
          <w:sz w:val="24"/>
          <w:szCs w:val="24"/>
        </w:rPr>
        <w:t>-2013</w:t>
      </w:r>
    </w:p>
    <w:p w:rsidR="00A752D1" w:rsidRPr="00BF08F7" w:rsidRDefault="00A752D1" w:rsidP="00A752D1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BF08F7">
        <w:rPr>
          <w:sz w:val="24"/>
          <w:szCs w:val="24"/>
          <w:lang w:val="en-US"/>
        </w:rPr>
        <w:t>4436</w:t>
      </w:r>
    </w:p>
    <w:p w:rsidR="00A752D1" w:rsidRDefault="00A752D1" w:rsidP="00A752D1">
      <w:pPr>
        <w:rPr>
          <w:sz w:val="24"/>
          <w:szCs w:val="24"/>
        </w:rPr>
      </w:pPr>
    </w:p>
    <w:p w:rsidR="00A752D1" w:rsidRDefault="00A752D1" w:rsidP="00A752D1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A752D1" w:rsidRDefault="00A752D1" w:rsidP="00A752D1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A752D1" w:rsidRPr="00BF08F7" w:rsidRDefault="00A752D1" w:rsidP="00A752D1">
      <w:pPr>
        <w:pStyle w:val="a4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color w:val="000000"/>
          <w:sz w:val="24"/>
          <w:szCs w:val="24"/>
        </w:rPr>
        <w:t>Καταχώρισης στο Γενικό Εμπορικό Μητρώο (Γ.Ε.ΜΗ.) στοιχείων της Ανώνυμης Εταιρίας με την επωνυμία</w:t>
      </w:r>
      <w:r w:rsidR="00BF08F7" w:rsidRPr="00BF08F7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BF08F7" w:rsidRPr="00BF08F7">
        <w:rPr>
          <w:rFonts w:asciiTheme="minorHAnsi" w:hAnsiTheme="minorHAnsi"/>
          <w:b/>
          <w:sz w:val="22"/>
          <w:szCs w:val="22"/>
        </w:rPr>
        <w:t>PAPPAS fruit- ΣΥΣΚΕΥΑΣΙΑ-ΤΥΠΟΠΟΙHΣΗ ΝΩΠΩΝ ΦΡΟΥΤΩΝ-ΕΙΣΑΓΩΓΕΣ-ΕΞΑΓΩΓΕΣ-ΑΝΩΝΥΜΗ ΕΤΑΙΡΙΑ</w:t>
      </w:r>
      <w:r w:rsidRPr="00BF08F7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BF08F7">
        <w:rPr>
          <w:rFonts w:asciiTheme="minorHAnsi" w:hAnsiTheme="minorHAnsi"/>
          <w:b/>
          <w:sz w:val="22"/>
          <w:szCs w:val="22"/>
        </w:rPr>
        <w:t xml:space="preserve">και τον διακριτικό τίτλο </w:t>
      </w:r>
      <w:r w:rsidR="00BF08F7" w:rsidRPr="00BF08F7">
        <w:rPr>
          <w:rFonts w:asciiTheme="minorHAnsi" w:hAnsiTheme="minorHAnsi"/>
          <w:b/>
          <w:sz w:val="22"/>
          <w:szCs w:val="22"/>
        </w:rPr>
        <w:t>PAPPAS fruit ΑΕ</w:t>
      </w:r>
      <w:r w:rsidRPr="00BF08F7">
        <w:rPr>
          <w:rFonts w:asciiTheme="minorHAnsi" w:hAnsiTheme="minorHAnsi"/>
          <w:b/>
          <w:sz w:val="22"/>
          <w:szCs w:val="22"/>
        </w:rPr>
        <w:t xml:space="preserve"> και τον αριθμ. ΓΕΜΗ </w:t>
      </w:r>
      <w:r w:rsidR="00BF08F7" w:rsidRPr="00BF08F7">
        <w:rPr>
          <w:rFonts w:asciiTheme="minorHAnsi" w:hAnsiTheme="minorHAnsi"/>
          <w:b/>
          <w:sz w:val="22"/>
          <w:szCs w:val="22"/>
        </w:rPr>
        <w:t>017418415000</w:t>
      </w:r>
    </w:p>
    <w:p w:rsidR="00A752D1" w:rsidRDefault="00A752D1" w:rsidP="00A752D1">
      <w:pPr>
        <w:jc w:val="center"/>
        <w:rPr>
          <w:rFonts w:cs="Arial"/>
          <w:b/>
          <w:sz w:val="24"/>
          <w:szCs w:val="24"/>
        </w:rPr>
      </w:pPr>
    </w:p>
    <w:p w:rsidR="00A752D1" w:rsidRDefault="00A752D1" w:rsidP="00A752D1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A752D1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A752D1" w:rsidRDefault="00A752D1" w:rsidP="00A752D1">
      <w:pPr>
        <w:pStyle w:val="a4"/>
        <w:spacing w:line="240" w:lineRule="auto"/>
        <w:ind w:left="284" w:right="272"/>
        <w:rPr>
          <w:rFonts w:asciiTheme="minorHAnsi" w:eastAsiaTheme="minorHAnsi" w:hAnsiTheme="minorHAnsi"/>
          <w:sz w:val="24"/>
          <w:szCs w:val="24"/>
          <w:lang w:eastAsia="en-US"/>
        </w:rPr>
      </w:pPr>
    </w:p>
    <w:p w:rsidR="00BF08F7" w:rsidRPr="00BF08F7" w:rsidRDefault="00A752D1" w:rsidP="00BF08F7">
      <w:pPr>
        <w:pStyle w:val="a4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BF08F7" w:rsidRPr="00BF08F7">
        <w:rPr>
          <w:rFonts w:asciiTheme="minorHAnsi" w:hAnsiTheme="minorHAnsi"/>
          <w:b/>
          <w:sz w:val="24"/>
          <w:szCs w:val="24"/>
        </w:rPr>
        <w:t>04-12</w:t>
      </w:r>
      <w:r w:rsidRPr="00BF08F7">
        <w:rPr>
          <w:rFonts w:asciiTheme="minorHAnsi" w:hAnsiTheme="minorHAnsi"/>
          <w:b/>
          <w:sz w:val="24"/>
          <w:szCs w:val="24"/>
        </w:rPr>
        <w:t>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BF08F7" w:rsidRPr="00BF08F7">
        <w:rPr>
          <w:b/>
        </w:rPr>
        <w:t>129936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BF08F7" w:rsidRPr="00BF08F7">
        <w:rPr>
          <w:rFonts w:asciiTheme="minorHAnsi" w:hAnsiTheme="minorHAnsi"/>
          <w:sz w:val="24"/>
          <w:szCs w:val="24"/>
        </w:rPr>
        <w:t>04-12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BF08F7" w:rsidRPr="001A3F84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BF08F7" w:rsidRPr="001A3F84">
          <w:rPr>
            <w:rStyle w:val="-"/>
            <w:rFonts w:asciiTheme="minorHAnsi" w:hAnsiTheme="minorHAnsi"/>
            <w:sz w:val="24"/>
            <w:szCs w:val="24"/>
            <w:lang w:val="en-US"/>
          </w:rPr>
          <w:t>pappasfruit</w:t>
        </w:r>
        <w:r w:rsidR="00BF08F7" w:rsidRPr="001A3F84">
          <w:rPr>
            <w:rStyle w:val="-"/>
            <w:rFonts w:asciiTheme="minorHAnsi" w:hAnsiTheme="minorHAnsi"/>
            <w:sz w:val="24"/>
            <w:szCs w:val="24"/>
          </w:rPr>
          <w:t>.gr</w:t>
        </w:r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BF08F7" w:rsidRPr="00BF08F7">
        <w:rPr>
          <w:rFonts w:asciiTheme="minorHAnsi" w:hAnsiTheme="minorHAnsi"/>
          <w:b/>
          <w:sz w:val="22"/>
          <w:szCs w:val="22"/>
        </w:rPr>
        <w:t>PAPPAS fruit- ΣΥΣΚΕΥΑΣΙΑ-ΤΥΠΟΠΟΙHΣΗ ΝΩΠΩΝ ΦΡΟΥΤΩΝ-ΕΙΣΑΓΩΓΕΣ-ΕΞΑΓΩΓΕΣ-ΑΝΩΝΥΜΗ ΕΤΑΙΡΙΑ</w:t>
      </w:r>
      <w:r w:rsidR="00BF08F7" w:rsidRPr="00BF08F7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BF08F7" w:rsidRPr="00BF08F7">
        <w:rPr>
          <w:rFonts w:asciiTheme="minorHAnsi" w:hAnsiTheme="minorHAnsi"/>
          <w:b/>
          <w:sz w:val="22"/>
          <w:szCs w:val="22"/>
        </w:rPr>
        <w:t>και τον διακριτικό τίτλο PAPPAS fruit ΑΕ και τον αριθμ. ΓΕΜΗ 017418415000</w:t>
      </w:r>
    </w:p>
    <w:p w:rsidR="00A752D1" w:rsidRDefault="00A752D1" w:rsidP="00A752D1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A752D1" w:rsidRDefault="00A752D1" w:rsidP="00A752D1">
      <w:pPr>
        <w:jc w:val="both"/>
        <w:rPr>
          <w:rFonts w:cs="Arial"/>
          <w:b/>
          <w:sz w:val="24"/>
          <w:szCs w:val="24"/>
        </w:rPr>
      </w:pPr>
    </w:p>
    <w:p w:rsidR="00A752D1" w:rsidRDefault="00A752D1" w:rsidP="00A752D1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A752D1" w:rsidRDefault="00A752D1" w:rsidP="00A752D1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A752D1" w:rsidRDefault="00A752D1" w:rsidP="00A752D1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A752D1" w:rsidRDefault="00A752D1" w:rsidP="00A752D1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A752D1" w:rsidRDefault="00A752D1" w:rsidP="00A752D1"/>
    <w:p w:rsidR="000E6DA0" w:rsidRDefault="000E6DA0" w:rsidP="000E6DA0"/>
    <w:sectPr w:rsid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15F24"/>
    <w:rsid w:val="000E6DA0"/>
    <w:rsid w:val="00171907"/>
    <w:rsid w:val="001E05F9"/>
    <w:rsid w:val="00275565"/>
    <w:rsid w:val="003C6802"/>
    <w:rsid w:val="00401127"/>
    <w:rsid w:val="005F4739"/>
    <w:rsid w:val="00607EDF"/>
    <w:rsid w:val="00662DB0"/>
    <w:rsid w:val="00827BD3"/>
    <w:rsid w:val="009A708A"/>
    <w:rsid w:val="009E77C8"/>
    <w:rsid w:val="00A0175E"/>
    <w:rsid w:val="00A752D1"/>
    <w:rsid w:val="00A952F2"/>
    <w:rsid w:val="00AC2657"/>
    <w:rsid w:val="00BF08F7"/>
    <w:rsid w:val="00D07931"/>
    <w:rsid w:val="00D83238"/>
    <w:rsid w:val="00E6484C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A752D1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ppasfruit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dcterms:created xsi:type="dcterms:W3CDTF">2013-12-04T12:36:00Z</dcterms:created>
  <dcterms:modified xsi:type="dcterms:W3CDTF">2013-12-04T12:38:00Z</dcterms:modified>
</cp:coreProperties>
</file>