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2268"/>
        <w:gridCol w:w="2550"/>
      </w:tblGrid>
      <w:tr w:rsidR="0014346F" w:rsidRPr="00597C89" w:rsidTr="00B45326">
        <w:trPr>
          <w:trHeight w:val="1803"/>
        </w:trPr>
        <w:tc>
          <w:tcPr>
            <w:tcW w:w="4788" w:type="dxa"/>
            <w:shd w:val="clear" w:color="auto" w:fill="auto"/>
          </w:tcPr>
          <w:p w:rsidR="0014346F" w:rsidRPr="00026C04" w:rsidRDefault="0014346F" w:rsidP="00B45326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</w:p>
          <w:p w:rsidR="0014346F" w:rsidRPr="00FE3EAD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</w:p>
          <w:p w:rsidR="0014346F" w:rsidRPr="00961B81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ΓΟΛΕΜΗ 5-7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14346F" w:rsidRPr="00026C04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14346F" w:rsidRPr="00961B81" w:rsidRDefault="0014346F" w:rsidP="00B45326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5" w:history="1"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gemi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lefkadachamber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gmail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com</w:t>
              </w:r>
            </w:hyperlink>
            <w:r w:rsidRPr="00961B8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14346F" w:rsidRPr="00026C04" w:rsidRDefault="0014346F" w:rsidP="00B45326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14346F" w:rsidRPr="00FE3EAD" w:rsidRDefault="0014346F" w:rsidP="00B45326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2550" w:type="dxa"/>
            <w:shd w:val="clear" w:color="auto" w:fill="auto"/>
          </w:tcPr>
          <w:p w:rsidR="0014346F" w:rsidRPr="00FE3EAD" w:rsidRDefault="0014346F" w:rsidP="00B45326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FE3EAD" w:rsidRDefault="0014346F" w:rsidP="00B45326">
            <w:pPr>
              <w:rPr>
                <w:rFonts w:ascii="Arial" w:hAnsi="Arial" w:cs="Arial"/>
              </w:rPr>
            </w:pPr>
          </w:p>
          <w:p w:rsidR="0014346F" w:rsidRPr="00961B81" w:rsidRDefault="0014346F" w:rsidP="00B45326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Λευκάδα, </w:t>
            </w:r>
            <w:r>
              <w:rPr>
                <w:sz w:val="22"/>
                <w:szCs w:val="22"/>
                <w:lang w:val="en-US"/>
              </w:rPr>
              <w:t>08/11/2013</w:t>
            </w:r>
          </w:p>
          <w:p w:rsidR="0014346F" w:rsidRPr="00961B81" w:rsidRDefault="0014346F" w:rsidP="00B45326">
            <w:pPr>
              <w:rPr>
                <w:lang w:val="en-US"/>
              </w:rPr>
            </w:pPr>
          </w:p>
          <w:p w:rsidR="0014346F" w:rsidRPr="00961B81" w:rsidRDefault="0014346F" w:rsidP="00B45326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Αρ. </w:t>
            </w:r>
            <w:proofErr w:type="spellStart"/>
            <w:r w:rsidRPr="00961B81">
              <w:rPr>
                <w:sz w:val="22"/>
                <w:szCs w:val="22"/>
              </w:rPr>
              <w:t>Πρωτ</w:t>
            </w:r>
            <w:proofErr w:type="spellEnd"/>
            <w:r w:rsidRPr="00961B8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3764</w:t>
            </w:r>
          </w:p>
          <w:p w:rsidR="0014346F" w:rsidRPr="00961B81" w:rsidRDefault="0014346F" w:rsidP="00B45326"/>
          <w:p w:rsidR="0014346F" w:rsidRDefault="0014346F" w:rsidP="00B45326">
            <w:pPr>
              <w:rPr>
                <w:rFonts w:ascii="Arial" w:hAnsi="Arial" w:cs="Arial"/>
              </w:rPr>
            </w:pPr>
          </w:p>
          <w:p w:rsidR="0014346F" w:rsidRDefault="0014346F" w:rsidP="00B45326">
            <w:pPr>
              <w:rPr>
                <w:rFonts w:ascii="Arial" w:hAnsi="Arial" w:cs="Arial"/>
              </w:rPr>
            </w:pPr>
          </w:p>
          <w:p w:rsidR="0014346F" w:rsidRPr="0049430B" w:rsidRDefault="0014346F" w:rsidP="00B45326">
            <w:pPr>
              <w:jc w:val="both"/>
              <w:rPr>
                <w:rFonts w:ascii="Arial" w:hAnsi="Arial" w:cs="Arial"/>
              </w:rPr>
            </w:pPr>
          </w:p>
        </w:tc>
      </w:tr>
    </w:tbl>
    <w:p w:rsidR="0014346F" w:rsidRDefault="0014346F" w:rsidP="0014346F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</w:p>
    <w:p w:rsidR="0014346F" w:rsidRDefault="0014346F" w:rsidP="0014346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 </w:t>
      </w:r>
    </w:p>
    <w:p w:rsidR="0014346F" w:rsidRPr="0049430B" w:rsidRDefault="0014346F" w:rsidP="0014346F">
      <w:pPr>
        <w:rPr>
          <w:rFonts w:ascii="Arial" w:hAnsi="Arial" w:cs="Arial"/>
          <w:sz w:val="22"/>
          <w:szCs w:val="22"/>
        </w:rPr>
      </w:pPr>
    </w:p>
    <w:p w:rsidR="0014346F" w:rsidRDefault="0014346F" w:rsidP="0014346F">
      <w:pPr>
        <w:rPr>
          <w:rFonts w:ascii="Arial" w:hAnsi="Arial" w:cs="Arial"/>
          <w:sz w:val="26"/>
          <w:szCs w:val="26"/>
        </w:rPr>
      </w:pPr>
    </w:p>
    <w:p w:rsidR="0014346F" w:rsidRDefault="0014346F" w:rsidP="0014346F">
      <w:pPr>
        <w:rPr>
          <w:rFonts w:ascii="Arial" w:hAnsi="Arial" w:cs="Arial"/>
          <w:b/>
          <w:sz w:val="36"/>
          <w:szCs w:val="36"/>
        </w:rPr>
      </w:pPr>
    </w:p>
    <w:p w:rsidR="0014346F" w:rsidRPr="00C07291" w:rsidRDefault="0014346F" w:rsidP="0014346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14346F" w:rsidRPr="00C07291" w:rsidRDefault="0014346F" w:rsidP="0014346F">
      <w:pPr>
        <w:jc w:val="center"/>
        <w:rPr>
          <w:rFonts w:ascii="Arial" w:hAnsi="Arial" w:cs="Arial"/>
          <w:b/>
          <w:u w:val="single"/>
        </w:rPr>
      </w:pPr>
    </w:p>
    <w:p w:rsidR="0014346F" w:rsidRPr="00961B81" w:rsidRDefault="0014346F" w:rsidP="0014346F">
      <w:pPr>
        <w:spacing w:line="360" w:lineRule="auto"/>
        <w:jc w:val="both"/>
      </w:pPr>
      <w:r w:rsidRPr="00961B81">
        <w:t xml:space="preserve">Καταχώρησης τροποποίησης στο Γενικό Εμπορικό Μητρώο ( Γ.Ε.ΜΗ) με βάση τις διατάξεις του Εμπορικού Νόμου, του Ν.3419/2005 και του Ν.3853/2010 της τροποποίησης της Ομόρρυθμης με την επωνυμία « </w:t>
      </w:r>
      <w:r>
        <w:t xml:space="preserve">ΖΑΒΙΤΣΑΝΟΣ ΧΡΥΣΑΝΘΟΣ ΚΑΙ ΣΙΑ </w:t>
      </w:r>
      <w:r w:rsidRPr="00961B81">
        <w:t>Ο.Ε».</w:t>
      </w:r>
    </w:p>
    <w:p w:rsidR="0014346F" w:rsidRPr="00961B81" w:rsidRDefault="0014346F" w:rsidP="0014346F">
      <w:pPr>
        <w:jc w:val="center"/>
        <w:rPr>
          <w:rFonts w:ascii="Arial" w:hAnsi="Arial" w:cs="Arial"/>
          <w:b/>
          <w:sz w:val="22"/>
          <w:szCs w:val="22"/>
        </w:rPr>
      </w:pPr>
    </w:p>
    <w:p w:rsidR="0014346F" w:rsidRDefault="0014346F" w:rsidP="0014346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Ο ΠΡΟΕΔΡΟΣ</w:t>
      </w:r>
    </w:p>
    <w:p w:rsidR="0014346F" w:rsidRDefault="0014346F" w:rsidP="0014346F">
      <w:pPr>
        <w:jc w:val="center"/>
        <w:rPr>
          <w:rFonts w:ascii="Arial" w:hAnsi="Arial" w:cs="Arial"/>
          <w:b/>
          <w:sz w:val="22"/>
          <w:szCs w:val="22"/>
        </w:rPr>
      </w:pPr>
    </w:p>
    <w:p w:rsidR="0014346F" w:rsidRPr="00961B81" w:rsidRDefault="0014346F" w:rsidP="0014346F">
      <w:pPr>
        <w:spacing w:line="360" w:lineRule="auto"/>
        <w:jc w:val="both"/>
        <w:rPr>
          <w:b/>
        </w:rPr>
      </w:pPr>
      <w:r>
        <w:t>Την 08/11/2013 καταχωρήθηκε με ΚΑΚ 117327</w:t>
      </w:r>
      <w:r w:rsidRPr="00961B81">
        <w:t xml:space="preserve"> στο Γενικό Εμπορικό Μητρώο (Γ.ΕΜ.Η) δια της Υπηρεσίας ΓΕΜΗ του Επιμελητηρίου Λευκάδας, το ιδιωτικό συμφωνητικό τροποποίησης της Ομόρρυθμης Εταιρείας με την επω</w:t>
      </w:r>
      <w:r>
        <w:t xml:space="preserve">νυμία « ΖΑΒΙΤΣΑΝΟΣ ΧΡΥΣΑΝΘΟΣ  ΚΑΙ ΣΙΑ </w:t>
      </w:r>
      <w:r w:rsidRPr="00961B81">
        <w:t xml:space="preserve"> ΟΕ» η οποία έχει λάβει αριθμό </w:t>
      </w:r>
      <w:r>
        <w:rPr>
          <w:b/>
        </w:rPr>
        <w:t>ΓΕΜΗ 163443</w:t>
      </w:r>
      <w:r w:rsidRPr="00961B81">
        <w:rPr>
          <w:b/>
        </w:rPr>
        <w:t>43000</w:t>
      </w:r>
    </w:p>
    <w:p w:rsidR="0014346F" w:rsidRPr="00961B81" w:rsidRDefault="0014346F" w:rsidP="0014346F">
      <w:pPr>
        <w:jc w:val="both"/>
        <w:rPr>
          <w:b/>
        </w:rPr>
      </w:pPr>
    </w:p>
    <w:p w:rsidR="0014346F" w:rsidRPr="00961B81" w:rsidRDefault="0014346F" w:rsidP="0014346F">
      <w:pPr>
        <w:spacing w:line="360" w:lineRule="auto"/>
        <w:jc w:val="both"/>
        <w:rPr>
          <w:b/>
        </w:rPr>
      </w:pPr>
      <w:r w:rsidRPr="00961B81">
        <w:rPr>
          <w:b/>
        </w:rPr>
        <w:t>Η περίληψη της τροποποίησης του καταστατικού έχει ως εξής:</w:t>
      </w:r>
    </w:p>
    <w:p w:rsidR="0014346F" w:rsidRDefault="0014346F" w:rsidP="0014346F">
      <w:pPr>
        <w:spacing w:line="360" w:lineRule="auto"/>
        <w:jc w:val="both"/>
        <w:rPr>
          <w:b/>
        </w:rPr>
      </w:pPr>
      <w:r w:rsidRPr="00961B81">
        <w:rPr>
          <w:b/>
        </w:rPr>
        <w:t xml:space="preserve">Σήμερα </w:t>
      </w:r>
      <w:r>
        <w:rPr>
          <w:b/>
        </w:rPr>
        <w:t xml:space="preserve">23/10/2013 </w:t>
      </w:r>
      <w:r w:rsidRPr="00961B81">
        <w:rPr>
          <w:b/>
        </w:rPr>
        <w:t xml:space="preserve">αποφασίζεται η </w:t>
      </w:r>
      <w:r>
        <w:rPr>
          <w:b/>
        </w:rPr>
        <w:t xml:space="preserve">αποχώρηση της εταίρου </w:t>
      </w:r>
      <w:proofErr w:type="spellStart"/>
      <w:r>
        <w:rPr>
          <w:b/>
        </w:rPr>
        <w:t>Ζαβιτσάνου</w:t>
      </w:r>
      <w:proofErr w:type="spellEnd"/>
      <w:r>
        <w:rPr>
          <w:b/>
        </w:rPr>
        <w:t xml:space="preserve"> Μαριάννας του Γεωργίου η οποία μεταβιβάζει το 1% στη νέα εταίρο </w:t>
      </w:r>
      <w:proofErr w:type="spellStart"/>
      <w:r>
        <w:rPr>
          <w:b/>
          <w:lang w:val="en-US"/>
        </w:rPr>
        <w:t>Cernicov</w:t>
      </w:r>
      <w:proofErr w:type="spellEnd"/>
      <w:r w:rsidRPr="0014346F">
        <w:rPr>
          <w:b/>
        </w:rPr>
        <w:t xml:space="preserve"> </w:t>
      </w:r>
      <w:r>
        <w:rPr>
          <w:b/>
          <w:lang w:val="en-US"/>
        </w:rPr>
        <w:t>Irina</w:t>
      </w:r>
      <w:r>
        <w:rPr>
          <w:b/>
        </w:rPr>
        <w:t xml:space="preserve"> και το υπόλοιπο ποσοστό στον </w:t>
      </w:r>
      <w:proofErr w:type="spellStart"/>
      <w:r>
        <w:rPr>
          <w:b/>
        </w:rPr>
        <w:t>Ζαβιτσάνο</w:t>
      </w:r>
      <w:proofErr w:type="spellEnd"/>
      <w:r>
        <w:rPr>
          <w:b/>
        </w:rPr>
        <w:t xml:space="preserve"> Χρύσανθο. Τα ποσοστά των εταίρων διαμορφώνονται ως εξής</w:t>
      </w:r>
      <w:r w:rsidRPr="0014346F">
        <w:rPr>
          <w:b/>
        </w:rPr>
        <w:t>:</w:t>
      </w:r>
      <w:r>
        <w:rPr>
          <w:b/>
        </w:rPr>
        <w:t xml:space="preserve"> </w:t>
      </w:r>
      <w:proofErr w:type="spellStart"/>
      <w:r>
        <w:rPr>
          <w:b/>
        </w:rPr>
        <w:t>Ζαβιτσάνος</w:t>
      </w:r>
      <w:proofErr w:type="spellEnd"/>
      <w:r>
        <w:rPr>
          <w:b/>
        </w:rPr>
        <w:t xml:space="preserve"> Χρύσανθος 99%</w:t>
      </w:r>
    </w:p>
    <w:p w:rsidR="0014346F" w:rsidRPr="0014346F" w:rsidRDefault="0014346F" w:rsidP="0014346F">
      <w:pPr>
        <w:spacing w:line="360" w:lineRule="auto"/>
        <w:jc w:val="both"/>
        <w:rPr>
          <w:b/>
          <w:lang w:val="en-US"/>
        </w:rPr>
      </w:pPr>
      <w:proofErr w:type="spellStart"/>
      <w:r>
        <w:rPr>
          <w:b/>
          <w:lang w:val="en-US"/>
        </w:rPr>
        <w:t>Cernicov</w:t>
      </w:r>
      <w:proofErr w:type="spellEnd"/>
      <w:r w:rsidRPr="0014346F">
        <w:rPr>
          <w:b/>
        </w:rPr>
        <w:t xml:space="preserve"> </w:t>
      </w:r>
      <w:r>
        <w:rPr>
          <w:b/>
          <w:lang w:val="en-US"/>
        </w:rPr>
        <w:t>Irina</w:t>
      </w:r>
      <w:r w:rsidRPr="0014346F">
        <w:rPr>
          <w:b/>
        </w:rPr>
        <w:t xml:space="preserve"> 1%.</w:t>
      </w:r>
      <w:r>
        <w:rPr>
          <w:b/>
        </w:rPr>
        <w:t xml:space="preserve"> </w:t>
      </w:r>
    </w:p>
    <w:p w:rsidR="0014346F" w:rsidRDefault="0014346F" w:rsidP="0014346F">
      <w:pPr>
        <w:jc w:val="center"/>
      </w:pPr>
    </w:p>
    <w:p w:rsidR="0014346F" w:rsidRPr="00961B81" w:rsidRDefault="0014346F" w:rsidP="0014346F">
      <w:pPr>
        <w:jc w:val="center"/>
      </w:pPr>
      <w:r w:rsidRPr="00961B81">
        <w:t>Η ΑΡΜΟΔΙΑ ΥΠΑΛΛΗΛΟΣ</w:t>
      </w:r>
    </w:p>
    <w:p w:rsidR="0014346F" w:rsidRPr="00961B81" w:rsidRDefault="0014346F" w:rsidP="0014346F">
      <w:pPr>
        <w:jc w:val="center"/>
      </w:pPr>
    </w:p>
    <w:p w:rsidR="0014346F" w:rsidRPr="00961B81" w:rsidRDefault="0014346F" w:rsidP="0014346F">
      <w:pPr>
        <w:jc w:val="center"/>
      </w:pPr>
      <w:r w:rsidRPr="00961B81">
        <w:t>ΑΘΑΝΑΣΙΟΥ ΠΗΝΕΛΟΠΗ</w:t>
      </w:r>
    </w:p>
    <w:p w:rsidR="0014346F" w:rsidRDefault="0014346F" w:rsidP="0014346F"/>
    <w:p w:rsidR="0014346F" w:rsidRDefault="0014346F" w:rsidP="0014346F"/>
    <w:p w:rsidR="00F40A8C" w:rsidRDefault="00F40A8C"/>
    <w:sectPr w:rsidR="00F40A8C" w:rsidSect="00961B81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346F"/>
    <w:rsid w:val="0014346F"/>
    <w:rsid w:val="00F40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14346F"/>
    <w:rPr>
      <w:color w:val="0000FF"/>
      <w:u w:val="single"/>
    </w:rPr>
  </w:style>
  <w:style w:type="paragraph" w:styleId="a3">
    <w:name w:val="header"/>
    <w:basedOn w:val="a"/>
    <w:link w:val="Char"/>
    <w:rsid w:val="0014346F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14346F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240</Words>
  <Characters>1299</Characters>
  <Application>Microsoft Office Word</Application>
  <DocSecurity>0</DocSecurity>
  <Lines>10</Lines>
  <Paragraphs>3</Paragraphs>
  <ScaleCrop>false</ScaleCrop>
  <Company>*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2013-11-08T09:58:00Z</dcterms:created>
  <dcterms:modified xsi:type="dcterms:W3CDTF">2013-11-08T10:08:00Z</dcterms:modified>
</cp:coreProperties>
</file>