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4B03E0" w:rsidP="00F0058E">
      <w:pPr>
        <w:rPr>
          <w:b/>
          <w:color w:val="000000"/>
          <w:lang w:val="en-US"/>
        </w:rPr>
      </w:pPr>
      <w:r w:rsidRPr="004B03E0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44647062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44647061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51EA9" w:rsidRPr="00E83726">
        <w:t>30-10</w:t>
      </w:r>
      <w:r w:rsidR="002C50C9">
        <w:t>-201</w:t>
      </w:r>
      <w:r w:rsidR="00825F48">
        <w:t>3</w:t>
      </w:r>
    </w:p>
    <w:p w:rsidR="00BE3737" w:rsidRPr="00BE3737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6E29A9">
        <w:t xml:space="preserve"> 6908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</w:t>
      </w:r>
      <w:r w:rsidR="00E51EA9">
        <w:rPr>
          <w:sz w:val="24"/>
          <w:szCs w:val="24"/>
        </w:rPr>
        <w:t xml:space="preserve">τροποποίησης </w:t>
      </w:r>
      <w:r>
        <w:rPr>
          <w:sz w:val="24"/>
          <w:szCs w:val="24"/>
        </w:rPr>
        <w:t xml:space="preserve"> της Ομόρρυθμης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E51EA9" w:rsidRPr="00E51EA9">
        <w:rPr>
          <w:b/>
          <w:sz w:val="24"/>
          <w:szCs w:val="24"/>
        </w:rPr>
        <w:t>ΕΜΜΑ MOSNEAGA-ΜΠΑΡΔΩΣΑ &amp; ΣΙΑ Ο.Ε.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924D6D" w:rsidRPr="00924D6D">
        <w:rPr>
          <w:sz w:val="24"/>
          <w:szCs w:val="24"/>
        </w:rPr>
        <w:t>0</w:t>
      </w:r>
      <w:r w:rsidR="00E51EA9">
        <w:rPr>
          <w:sz w:val="24"/>
          <w:szCs w:val="24"/>
        </w:rPr>
        <w:t>1341781</w:t>
      </w:r>
      <w:r w:rsidR="00924D6D" w:rsidRPr="00924D6D">
        <w:rPr>
          <w:sz w:val="24"/>
          <w:szCs w:val="24"/>
        </w:rPr>
        <w:t>7000</w:t>
      </w:r>
      <w:r w:rsidR="00DC6886">
        <w:rPr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6E29A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51EA9">
        <w:rPr>
          <w:sz w:val="24"/>
          <w:szCs w:val="24"/>
        </w:rPr>
        <w:t>3</w:t>
      </w:r>
      <w:r w:rsidR="002C50C9" w:rsidRPr="002C50C9">
        <w:rPr>
          <w:b/>
          <w:sz w:val="24"/>
          <w:szCs w:val="24"/>
        </w:rPr>
        <w:t>0</w:t>
      </w:r>
      <w:r w:rsidR="005855F6">
        <w:rPr>
          <w:b/>
          <w:sz w:val="24"/>
          <w:szCs w:val="24"/>
        </w:rPr>
        <w:t>-1</w:t>
      </w:r>
      <w:r w:rsidR="00E51EA9">
        <w:rPr>
          <w:b/>
          <w:sz w:val="24"/>
          <w:szCs w:val="24"/>
        </w:rPr>
        <w:t>0</w:t>
      </w:r>
      <w:r w:rsidRPr="00F0058E">
        <w:rPr>
          <w:b/>
          <w:sz w:val="24"/>
          <w:szCs w:val="24"/>
        </w:rPr>
        <w:t>-201</w:t>
      </w:r>
      <w:r w:rsidR="005855F6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E51EA9">
        <w:rPr>
          <w:sz w:val="24"/>
          <w:szCs w:val="24"/>
        </w:rPr>
        <w:t>113174</w:t>
      </w:r>
      <w:r w:rsidR="00825F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>
        <w:rPr>
          <w:sz w:val="24"/>
          <w:szCs w:val="24"/>
        </w:rPr>
        <w:t xml:space="preserve">η από </w:t>
      </w:r>
      <w:r w:rsidR="00E51EA9">
        <w:rPr>
          <w:sz w:val="24"/>
          <w:szCs w:val="24"/>
        </w:rPr>
        <w:t>01-10-2013 τροποποίηση καταστατικού</w:t>
      </w:r>
      <w:r>
        <w:rPr>
          <w:sz w:val="24"/>
          <w:szCs w:val="24"/>
        </w:rPr>
        <w:t xml:space="preserve"> της Ομόρρ</w:t>
      </w:r>
      <w:r w:rsidR="00B60EC8">
        <w:rPr>
          <w:sz w:val="24"/>
          <w:szCs w:val="24"/>
        </w:rPr>
        <w:t>υθμης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E51EA9" w:rsidRPr="00E51EA9">
        <w:rPr>
          <w:b/>
          <w:sz w:val="24"/>
          <w:szCs w:val="24"/>
        </w:rPr>
        <w:t>ΕΜΜΑ MOSNEAGA-ΜΠΑΡΔΩΣΑ &amp; ΣΙΑ Ο.Ε.</w:t>
      </w:r>
      <w:r w:rsidRPr="00F0058E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924D6D" w:rsidRPr="00924D6D">
        <w:rPr>
          <w:sz w:val="24"/>
          <w:szCs w:val="24"/>
        </w:rPr>
        <w:t>0</w:t>
      </w:r>
      <w:r w:rsidR="00E51EA9">
        <w:rPr>
          <w:sz w:val="24"/>
          <w:szCs w:val="24"/>
        </w:rPr>
        <w:t>1341781</w:t>
      </w:r>
      <w:r w:rsidR="00924D6D" w:rsidRPr="00924D6D">
        <w:rPr>
          <w:sz w:val="24"/>
          <w:szCs w:val="24"/>
        </w:rPr>
        <w:t>7000</w:t>
      </w:r>
      <w:r w:rsidR="00DC6886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6E29A9">
      <w:pPr>
        <w:jc w:val="both"/>
        <w:rPr>
          <w:sz w:val="24"/>
          <w:szCs w:val="24"/>
        </w:rPr>
      </w:pPr>
    </w:p>
    <w:p w:rsidR="000C0AAF" w:rsidRDefault="000C0AAF" w:rsidP="006E29A9">
      <w:pPr>
        <w:jc w:val="both"/>
        <w:rPr>
          <w:sz w:val="24"/>
          <w:szCs w:val="24"/>
        </w:rPr>
      </w:pPr>
      <w:r>
        <w:rPr>
          <w:sz w:val="24"/>
          <w:szCs w:val="24"/>
        </w:rPr>
        <w:t>Στ</w:t>
      </w:r>
      <w:r w:rsidR="00E51EA9">
        <w:rPr>
          <w:sz w:val="24"/>
          <w:szCs w:val="24"/>
        </w:rPr>
        <w:t xml:space="preserve">η Λιβαδειά </w:t>
      </w:r>
      <w:r>
        <w:rPr>
          <w:sz w:val="24"/>
          <w:szCs w:val="24"/>
        </w:rPr>
        <w:t xml:space="preserve"> Βοιωτίας, οι κάτωθι υπογράφοντες:</w:t>
      </w:r>
    </w:p>
    <w:p w:rsidR="000C0AAF" w:rsidRDefault="00E51EA9" w:rsidP="006E29A9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Χουτζούμης Π. Χριστόφορος, κάτοικος Λιβαδειάς, με Α.Φ.Μ. 064019363</w:t>
      </w:r>
    </w:p>
    <w:p w:rsidR="000C0AAF" w:rsidRDefault="00E51EA9" w:rsidP="006E29A9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Mosneaga</w:t>
      </w:r>
      <w:r w:rsidRPr="00E51EA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Μπαρδώσα </w:t>
      </w:r>
      <w:r>
        <w:rPr>
          <w:rFonts w:ascii="Times New Roman" w:hAnsi="Times New Roman" w:cs="Times New Roman"/>
          <w:sz w:val="24"/>
          <w:szCs w:val="24"/>
          <w:lang w:val="en-US"/>
        </w:rPr>
        <w:t>Emma</w:t>
      </w:r>
      <w:r w:rsidRPr="00E51E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κάτοικος Λιβαδειάς, με Α.Φ.Μ. 126964365</w:t>
      </w:r>
    </w:p>
    <w:p w:rsidR="000C0AAF" w:rsidRDefault="00E51EA9" w:rsidP="006E29A9">
      <w:pPr>
        <w:pStyle w:val="a5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Χουτζούμης Π. Χαράλαμπος, κάτοικος Λιβαδειάς, με Α.Φ. Μ. 063852605</w:t>
      </w:r>
    </w:p>
    <w:p w:rsidR="000C0AAF" w:rsidRDefault="000C0AAF" w:rsidP="006E29A9">
      <w:pPr>
        <w:jc w:val="both"/>
        <w:rPr>
          <w:sz w:val="24"/>
          <w:szCs w:val="24"/>
        </w:rPr>
      </w:pPr>
      <w:r>
        <w:rPr>
          <w:sz w:val="24"/>
          <w:szCs w:val="24"/>
        </w:rPr>
        <w:t>Συμφωνούν, συνομολογούν και αποδέχονται τα ακόλουθα:</w:t>
      </w:r>
    </w:p>
    <w:p w:rsidR="00E51EA9" w:rsidRDefault="00E51EA9" w:rsidP="006E29A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το παρών αποχωρεί από την εταιρεία η </w:t>
      </w:r>
      <w:r>
        <w:rPr>
          <w:sz w:val="24"/>
          <w:szCs w:val="24"/>
          <w:lang w:val="en-US"/>
        </w:rPr>
        <w:t>Emma</w:t>
      </w:r>
      <w:r w:rsidRPr="00E51EA9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Mosneaga</w:t>
      </w:r>
      <w:r w:rsidRPr="00E51EA9">
        <w:rPr>
          <w:sz w:val="24"/>
          <w:szCs w:val="24"/>
        </w:rPr>
        <w:t xml:space="preserve">- </w:t>
      </w:r>
      <w:r>
        <w:rPr>
          <w:sz w:val="24"/>
          <w:szCs w:val="24"/>
        </w:rPr>
        <w:t>Μπαρδώσα και πωλεί α</w:t>
      </w:r>
      <w:r w:rsidR="006E29A9">
        <w:rPr>
          <w:sz w:val="24"/>
          <w:szCs w:val="24"/>
        </w:rPr>
        <w:t>ν</w:t>
      </w:r>
      <w:r>
        <w:rPr>
          <w:sz w:val="24"/>
          <w:szCs w:val="24"/>
        </w:rPr>
        <w:t>τί 440,20 ευρώ τα μερίδια της στο τρίτο των συμβαλλόμενων Χαράλαμπο Π. Χουτζούμη</w:t>
      </w:r>
      <w:r w:rsidR="006E29A9">
        <w:rPr>
          <w:sz w:val="24"/>
          <w:szCs w:val="24"/>
        </w:rPr>
        <w:t>.</w:t>
      </w:r>
    </w:p>
    <w:p w:rsidR="006E29A9" w:rsidRPr="00E51EA9" w:rsidRDefault="006E29A9" w:rsidP="006E29A9">
      <w:pPr>
        <w:jc w:val="both"/>
        <w:rPr>
          <w:sz w:val="24"/>
          <w:szCs w:val="24"/>
        </w:rPr>
      </w:pPr>
      <w:r>
        <w:rPr>
          <w:sz w:val="24"/>
          <w:szCs w:val="24"/>
        </w:rPr>
        <w:t>Επίσης αλλάζει η επωνυ</w:t>
      </w:r>
      <w:r w:rsidR="00E83726">
        <w:rPr>
          <w:sz w:val="24"/>
          <w:szCs w:val="24"/>
        </w:rPr>
        <w:t>μία της εταιρείας</w:t>
      </w:r>
      <w:r w:rsidR="00E83726" w:rsidRPr="00E83726">
        <w:rPr>
          <w:sz w:val="24"/>
          <w:szCs w:val="24"/>
        </w:rPr>
        <w:t xml:space="preserve">, </w:t>
      </w:r>
      <w:r w:rsidR="00E83726">
        <w:rPr>
          <w:sz w:val="24"/>
          <w:szCs w:val="24"/>
        </w:rPr>
        <w:t xml:space="preserve">η οποία στο εξής </w:t>
      </w:r>
      <w:r>
        <w:rPr>
          <w:sz w:val="24"/>
          <w:szCs w:val="24"/>
        </w:rPr>
        <w:t xml:space="preserve"> θα είναι « ΧΟΥΤΖΟΥΜΗΣ ΧΡΙΣΤΟΦΟΡΟΣ  &amp; ΣΙΑ Ο.Ε.» και διαχειριστές ορίζονται αμφότεροι οι εταίροι.</w:t>
      </w: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Pr="00B01CD5" w:rsidRDefault="00F0058E" w:rsidP="00F0058E">
      <w:pPr>
        <w:jc w:val="center"/>
        <w:rPr>
          <w:noProof/>
        </w:rPr>
      </w:pPr>
    </w:p>
    <w:p w:rsidR="00E83726" w:rsidRPr="00FD2D7F" w:rsidRDefault="00FD2D7F" w:rsidP="00FD2D7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171700" cy="1333745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3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726" w:rsidRDefault="00E83726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E51EA9" w:rsidRPr="00E51EA9">
        <w:rPr>
          <w:b/>
          <w:sz w:val="24"/>
          <w:szCs w:val="24"/>
        </w:rPr>
        <w:t>ΕΜΜΑ MOSNEAGA-ΜΠΑΡΔΩΣΑ &amp; ΣΙΑ Ο.Ε.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35D2"/>
    <w:rsid w:val="000B63C4"/>
    <w:rsid w:val="000C0AAF"/>
    <w:rsid w:val="000D7E68"/>
    <w:rsid w:val="000E4282"/>
    <w:rsid w:val="0010725E"/>
    <w:rsid w:val="00146DE9"/>
    <w:rsid w:val="00173793"/>
    <w:rsid w:val="002068DC"/>
    <w:rsid w:val="00213A61"/>
    <w:rsid w:val="002227FD"/>
    <w:rsid w:val="00231C37"/>
    <w:rsid w:val="002878E1"/>
    <w:rsid w:val="00297D22"/>
    <w:rsid w:val="002C50C9"/>
    <w:rsid w:val="00342E44"/>
    <w:rsid w:val="00380D5E"/>
    <w:rsid w:val="0039002C"/>
    <w:rsid w:val="003E10F8"/>
    <w:rsid w:val="00480F7A"/>
    <w:rsid w:val="004B03E0"/>
    <w:rsid w:val="004E559A"/>
    <w:rsid w:val="00505DDA"/>
    <w:rsid w:val="00532746"/>
    <w:rsid w:val="00554E44"/>
    <w:rsid w:val="005826AA"/>
    <w:rsid w:val="005855F6"/>
    <w:rsid w:val="005B6D5D"/>
    <w:rsid w:val="00637C63"/>
    <w:rsid w:val="006E29A9"/>
    <w:rsid w:val="00735CAB"/>
    <w:rsid w:val="00772651"/>
    <w:rsid w:val="00811D18"/>
    <w:rsid w:val="00825F48"/>
    <w:rsid w:val="00862759"/>
    <w:rsid w:val="008A19BD"/>
    <w:rsid w:val="008B75B4"/>
    <w:rsid w:val="0090740B"/>
    <w:rsid w:val="00924D6D"/>
    <w:rsid w:val="00A075F5"/>
    <w:rsid w:val="00A3176E"/>
    <w:rsid w:val="00A96178"/>
    <w:rsid w:val="00AA4197"/>
    <w:rsid w:val="00AF2F8C"/>
    <w:rsid w:val="00B01CD5"/>
    <w:rsid w:val="00B60EC8"/>
    <w:rsid w:val="00BE3737"/>
    <w:rsid w:val="00C70707"/>
    <w:rsid w:val="00CB0E1A"/>
    <w:rsid w:val="00CD0E77"/>
    <w:rsid w:val="00D25899"/>
    <w:rsid w:val="00D96D44"/>
    <w:rsid w:val="00D9738B"/>
    <w:rsid w:val="00DC6886"/>
    <w:rsid w:val="00E156D4"/>
    <w:rsid w:val="00E410D3"/>
    <w:rsid w:val="00E51EA9"/>
    <w:rsid w:val="00E83726"/>
    <w:rsid w:val="00EA3256"/>
    <w:rsid w:val="00F0058E"/>
    <w:rsid w:val="00F329B5"/>
    <w:rsid w:val="00F5741D"/>
    <w:rsid w:val="00F914A8"/>
    <w:rsid w:val="00FD2D7F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216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xxxxxx</Company>
  <LinksUpToDate>false</LinksUpToDate>
  <CharactersWithSpaces>1884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4</cp:revision>
  <cp:lastPrinted>2013-10-30T11:52:00Z</cp:lastPrinted>
  <dcterms:created xsi:type="dcterms:W3CDTF">2013-10-30T07:07:00Z</dcterms:created>
  <dcterms:modified xsi:type="dcterms:W3CDTF">2013-10-30T12:05:00Z</dcterms:modified>
</cp:coreProperties>
</file>