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14D79">
              <w:rPr>
                <w:sz w:val="22"/>
                <w:lang w:val="en-US"/>
              </w:rPr>
              <w:t>15</w:t>
            </w:r>
            <w:r w:rsidR="00756DD1">
              <w:rPr>
                <w:sz w:val="22"/>
                <w:lang w:val="en-US"/>
              </w:rPr>
              <w:t>/</w:t>
            </w:r>
            <w:r w:rsidR="00757CDE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14D79">
              <w:rPr>
                <w:b/>
                <w:bCs/>
                <w:sz w:val="22"/>
                <w:lang w:val="en-US"/>
              </w:rPr>
              <w:t>6732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571EEF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914D79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914D79">
              <w:rPr>
                <w:sz w:val="22"/>
                <w:szCs w:val="22"/>
              </w:rPr>
              <w:t>ΣΟΥΠΕΡ ΜΠΕΤΟΝ ΒΟΙΩΤΙΑΣ ΑΒ ΚΑΙ ΕΕΑΕ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4428E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914D79" w:rsidRPr="00914D79">
        <w:rPr>
          <w:rFonts w:ascii="Times New Roman" w:hAnsi="Times New Roman"/>
          <w:b w:val="0"/>
          <w:color w:val="000000"/>
          <w:sz w:val="22"/>
          <w:szCs w:val="22"/>
        </w:rPr>
        <w:t>ΣΟΥΠΕΡ ΜΠΕΤΟΝ ΒΟΙΩΤΙΑΣ ΑΒ ΚΑΙ ΕΕΑΕ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914D79" w:rsidRPr="00914D79">
        <w:rPr>
          <w:rFonts w:ascii="Times New Roman" w:hAnsi="Times New Roman"/>
          <w:b w:val="0"/>
          <w:color w:val="000000"/>
          <w:sz w:val="22"/>
          <w:szCs w:val="22"/>
        </w:rPr>
        <w:t>013382617000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757CDE" w:rsidRPr="00757CDE">
        <w:rPr>
          <w:color w:val="000000"/>
          <w:sz w:val="22"/>
          <w:szCs w:val="22"/>
        </w:rPr>
        <w:t>10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757CDE" w:rsidRPr="00757CDE">
        <w:rPr>
          <w:color w:val="000000"/>
          <w:sz w:val="22"/>
          <w:szCs w:val="22"/>
        </w:rPr>
        <w:t>7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914D79" w:rsidRPr="00914D79">
        <w:rPr>
          <w:color w:val="000000"/>
          <w:sz w:val="22"/>
          <w:szCs w:val="22"/>
        </w:rPr>
        <w:t>108090</w:t>
      </w:r>
      <w:r>
        <w:rPr>
          <w:color w:val="000000"/>
          <w:sz w:val="22"/>
          <w:szCs w:val="22"/>
        </w:rPr>
        <w:t xml:space="preserve"> η από </w:t>
      </w:r>
      <w:r w:rsidR="00757CDE" w:rsidRPr="00757CDE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757CDE" w:rsidRPr="00757CDE">
        <w:rPr>
          <w:color w:val="000000"/>
          <w:sz w:val="22"/>
          <w:szCs w:val="22"/>
        </w:rPr>
        <w:t>7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</w:t>
      </w:r>
      <w:r w:rsidR="00914D79" w:rsidRPr="00914D7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914D79" w:rsidRPr="00D56156">
          <w:rPr>
            <w:rStyle w:val="-"/>
          </w:rPr>
          <w:t>http://www.souperbeton-viotias.eu</w:t>
        </w:r>
      </w:hyperlink>
      <w:r w:rsidR="00914D79" w:rsidRPr="00914D79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914D79" w:rsidRPr="00914D79">
        <w:rPr>
          <w:color w:val="000000"/>
          <w:sz w:val="22"/>
          <w:szCs w:val="22"/>
        </w:rPr>
        <w:t xml:space="preserve">ΣΟΥΠΕΡ ΜΠΕΤΟΝ ΒΟΙΩΤΙΑΣ ΑΒ ΚΑΙ ΕΕΑΕ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914D79" w:rsidRPr="00914D79">
        <w:rPr>
          <w:color w:val="000000"/>
          <w:sz w:val="22"/>
          <w:szCs w:val="22"/>
        </w:rPr>
        <w:t>013382617000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1EE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14D79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uperbeton-viotias.eu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096917-D65C-4D87-910F-B1BDB6803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2013-10-15T10:50:00Z</dcterms:created>
  <dcterms:modified xsi:type="dcterms:W3CDTF">2013-10-15T10:50:00Z</dcterms:modified>
</cp:coreProperties>
</file>